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65F038BA" w:rsidR="00DE63B3" w:rsidRDefault="00DE63B3">
            <w:pPr>
              <w:jc w:val="center"/>
              <w:outlineLvl w:val="0"/>
              <w:rPr>
                <w:rFonts w:cs="Arial"/>
                <w:b/>
              </w:rPr>
            </w:pPr>
            <w:bookmarkStart w:id="0" w:name="_GoBack"/>
            <w:bookmarkEnd w:id="0"/>
            <w:r>
              <w:rPr>
                <w:rFonts w:cs="Arial"/>
                <w:b/>
                <w:szCs w:val="22"/>
              </w:rPr>
              <w:t xml:space="preserve">Minutes of the </w:t>
            </w:r>
            <w:r w:rsidR="002B66EE">
              <w:rPr>
                <w:rFonts w:cs="Arial"/>
                <w:b/>
                <w:szCs w:val="22"/>
              </w:rPr>
              <w:t xml:space="preserve">meeting </w:t>
            </w:r>
            <w:r>
              <w:rPr>
                <w:rFonts w:cs="Arial"/>
                <w:b/>
                <w:szCs w:val="22"/>
              </w:rPr>
              <w:t>held in Chamberlin Hall</w:t>
            </w:r>
          </w:p>
          <w:p w14:paraId="760B284E" w14:textId="0B5C2AAB" w:rsidR="00DE63B3" w:rsidRDefault="00AB3B08">
            <w:pPr>
              <w:jc w:val="center"/>
              <w:outlineLvl w:val="0"/>
              <w:rPr>
                <w:rFonts w:cs="Arial"/>
                <w:b/>
              </w:rPr>
            </w:pPr>
            <w:r>
              <w:rPr>
                <w:rFonts w:cs="Arial"/>
                <w:b/>
                <w:szCs w:val="22"/>
              </w:rPr>
              <w:t xml:space="preserve"> on </w:t>
            </w:r>
            <w:r w:rsidR="002C659D">
              <w:rPr>
                <w:rFonts w:cs="Arial"/>
                <w:b/>
                <w:szCs w:val="22"/>
              </w:rPr>
              <w:t>Wednesday</w:t>
            </w:r>
            <w:r w:rsidR="0083035D">
              <w:rPr>
                <w:rFonts w:cs="Arial"/>
                <w:b/>
                <w:szCs w:val="22"/>
              </w:rPr>
              <w:t xml:space="preserve">, </w:t>
            </w:r>
            <w:r w:rsidR="00843322">
              <w:rPr>
                <w:rFonts w:cs="Arial"/>
                <w:b/>
                <w:szCs w:val="22"/>
              </w:rPr>
              <w:t>9</w:t>
            </w:r>
            <w:r w:rsidR="00F405C2" w:rsidRPr="00F405C2">
              <w:rPr>
                <w:rFonts w:cs="Arial"/>
                <w:b/>
                <w:szCs w:val="22"/>
                <w:vertAlign w:val="superscript"/>
              </w:rPr>
              <w:t>th</w:t>
            </w:r>
            <w:r w:rsidR="00F405C2">
              <w:rPr>
                <w:rFonts w:cs="Arial"/>
                <w:b/>
                <w:szCs w:val="22"/>
              </w:rPr>
              <w:t xml:space="preserve"> </w:t>
            </w:r>
            <w:r w:rsidR="00843322">
              <w:rPr>
                <w:rFonts w:cs="Arial"/>
                <w:b/>
                <w:szCs w:val="22"/>
              </w:rPr>
              <w:t>January</w:t>
            </w:r>
            <w:r w:rsidR="0083035D">
              <w:rPr>
                <w:rFonts w:cs="Arial"/>
                <w:b/>
                <w:szCs w:val="22"/>
              </w:rPr>
              <w:t>, 201</w:t>
            </w:r>
            <w:r w:rsidR="00843322">
              <w:rPr>
                <w:rFonts w:cs="Arial"/>
                <w:b/>
                <w:szCs w:val="22"/>
              </w:rPr>
              <w:t>9</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A509F25" w:rsidR="00DE63B3" w:rsidRDefault="00CB3079" w:rsidP="00CB3079">
            <w:pPr>
              <w:ind w:firstLine="458"/>
              <w:outlineLvl w:val="0"/>
              <w:rPr>
                <w:rFonts w:cs="Arial"/>
                <w:b/>
              </w:rPr>
            </w:pPr>
            <w:r>
              <w:rPr>
                <w:rFonts w:cs="Arial"/>
                <w:b/>
                <w:szCs w:val="22"/>
              </w:rPr>
              <w:t xml:space="preserve"> </w:t>
            </w:r>
            <w:r w:rsidR="00DE63B3">
              <w:rPr>
                <w:rFonts w:cs="Arial"/>
                <w:b/>
                <w:szCs w:val="22"/>
              </w:rPr>
              <w:t>In attendance:</w:t>
            </w:r>
          </w:p>
          <w:p w14:paraId="2FCA1F98" w14:textId="77777777" w:rsidR="00DE63B3" w:rsidRDefault="00DE63B3" w:rsidP="00CB3079">
            <w:pPr>
              <w:ind w:firstLine="458"/>
              <w:outlineLvl w:val="0"/>
              <w:rPr>
                <w:rFonts w:cs="Arial"/>
                <w:b/>
              </w:rPr>
            </w:pPr>
          </w:p>
          <w:tbl>
            <w:tblPr>
              <w:tblW w:w="10133" w:type="dxa"/>
              <w:tblLook w:val="04A0" w:firstRow="1" w:lastRow="0" w:firstColumn="1" w:lastColumn="0" w:noHBand="0" w:noVBand="1"/>
            </w:tblPr>
            <w:tblGrid>
              <w:gridCol w:w="1824"/>
              <w:gridCol w:w="507"/>
              <w:gridCol w:w="7336"/>
              <w:gridCol w:w="466"/>
            </w:tblGrid>
            <w:tr w:rsidR="00DE63B3" w14:paraId="1AC55E88" w14:textId="77777777" w:rsidTr="00CB3079">
              <w:trPr>
                <w:gridAfter w:val="1"/>
                <w:wAfter w:w="466" w:type="dxa"/>
                <w:trHeight w:val="780"/>
              </w:trPr>
              <w:tc>
                <w:tcPr>
                  <w:tcW w:w="1824" w:type="dxa"/>
                  <w:hideMark/>
                </w:tcPr>
                <w:p w14:paraId="782AD080" w14:textId="77777777" w:rsidR="00DE63B3" w:rsidRDefault="00DE63B3" w:rsidP="00CB3079">
                  <w:pPr>
                    <w:tabs>
                      <w:tab w:val="left" w:pos="650"/>
                      <w:tab w:val="left" w:pos="2938"/>
                      <w:tab w:val="left" w:pos="2977"/>
                    </w:tabs>
                    <w:ind w:firstLine="458"/>
                    <w:rPr>
                      <w:rFonts w:cs="Arial"/>
                    </w:rPr>
                  </w:pPr>
                  <w:r>
                    <w:rPr>
                      <w:rFonts w:cs="Arial"/>
                      <w:szCs w:val="22"/>
                    </w:rPr>
                    <w:t>Councillors:</w:t>
                  </w:r>
                </w:p>
              </w:tc>
              <w:tc>
                <w:tcPr>
                  <w:tcW w:w="7843" w:type="dxa"/>
                  <w:gridSpan w:val="2"/>
                </w:tcPr>
                <w:p w14:paraId="1D8DA6E1" w14:textId="2EA9D242" w:rsidR="00DE63B3" w:rsidRPr="00F37EAC" w:rsidRDefault="005239D6" w:rsidP="00CB3079">
                  <w:pPr>
                    <w:tabs>
                      <w:tab w:val="left" w:pos="650"/>
                      <w:tab w:val="left" w:pos="2938"/>
                      <w:tab w:val="left" w:pos="2977"/>
                    </w:tabs>
                    <w:ind w:firstLine="458"/>
                    <w:rPr>
                      <w:rFonts w:cs="Arial"/>
                    </w:rPr>
                  </w:pPr>
                  <w:r>
                    <w:rPr>
                      <w:rFonts w:cs="Arial"/>
                      <w:szCs w:val="22"/>
                    </w:rPr>
                    <w:t>A Guttridge</w:t>
                  </w:r>
                  <w:r w:rsidR="00DE63B3" w:rsidRPr="00F37EAC">
                    <w:rPr>
                      <w:rFonts w:cs="Arial"/>
                      <w:szCs w:val="22"/>
                    </w:rPr>
                    <w:t xml:space="preserve"> (</w:t>
                  </w:r>
                  <w:r>
                    <w:rPr>
                      <w:rFonts w:cs="Arial"/>
                      <w:szCs w:val="22"/>
                    </w:rPr>
                    <w:t>Vice-</w:t>
                  </w:r>
                  <w:r w:rsidR="00DE63B3" w:rsidRPr="00F37EAC">
                    <w:rPr>
                      <w:rFonts w:cs="Arial"/>
                      <w:szCs w:val="22"/>
                    </w:rPr>
                    <w:t>Chair</w:t>
                  </w:r>
                  <w:r w:rsidR="000D551A">
                    <w:rPr>
                      <w:rFonts w:cs="Arial"/>
                      <w:szCs w:val="22"/>
                    </w:rPr>
                    <w:t>man</w:t>
                  </w:r>
                  <w:r>
                    <w:rPr>
                      <w:rFonts w:cs="Arial"/>
                      <w:szCs w:val="22"/>
                    </w:rPr>
                    <w:t xml:space="preserve"> in the Chair</w:t>
                  </w:r>
                  <w:r w:rsidR="00DE63B3" w:rsidRPr="00F37EAC">
                    <w:rPr>
                      <w:rFonts w:cs="Arial"/>
                      <w:szCs w:val="22"/>
                    </w:rPr>
                    <w:t>)</w:t>
                  </w:r>
                </w:p>
                <w:p w14:paraId="5E47BA43" w14:textId="504618A9" w:rsidR="00D5179C" w:rsidRPr="00F37EAC" w:rsidRDefault="002B66EE" w:rsidP="00CB3079">
                  <w:pPr>
                    <w:tabs>
                      <w:tab w:val="left" w:pos="650"/>
                      <w:tab w:val="left" w:pos="2938"/>
                      <w:tab w:val="left" w:pos="2977"/>
                    </w:tabs>
                    <w:ind w:firstLine="458"/>
                    <w:rPr>
                      <w:rFonts w:cs="Arial"/>
                    </w:rPr>
                  </w:pPr>
                  <w:r w:rsidRPr="00F37EAC">
                    <w:rPr>
                      <w:rFonts w:cs="Arial"/>
                      <w:szCs w:val="22"/>
                    </w:rPr>
                    <w:t xml:space="preserve">A </w:t>
                  </w:r>
                  <w:r w:rsidR="00DE63B3" w:rsidRPr="00F37EAC">
                    <w:rPr>
                      <w:rFonts w:cs="Arial"/>
                      <w:szCs w:val="22"/>
                    </w:rPr>
                    <w:t>Hubbard</w:t>
                  </w:r>
                  <w:r w:rsidR="001D4964">
                    <w:rPr>
                      <w:rFonts w:cs="Arial"/>
                      <w:szCs w:val="22"/>
                    </w:rPr>
                    <w:t xml:space="preserve"> </w:t>
                  </w:r>
                  <w:r w:rsidR="000D551A">
                    <w:rPr>
                      <w:rFonts w:cs="Arial"/>
                      <w:szCs w:val="22"/>
                    </w:rPr>
                    <w:t>and R L</w:t>
                  </w:r>
                  <w:r w:rsidR="00D40AB0">
                    <w:rPr>
                      <w:rFonts w:cs="Arial"/>
                      <w:szCs w:val="22"/>
                    </w:rPr>
                    <w:t>e</w:t>
                  </w:r>
                  <w:r w:rsidR="000D551A">
                    <w:rPr>
                      <w:rFonts w:cs="Arial"/>
                      <w:szCs w:val="22"/>
                    </w:rPr>
                    <w:t>ster</w:t>
                  </w:r>
                  <w:r w:rsidRPr="00F37EAC">
                    <w:rPr>
                      <w:rFonts w:cs="Arial"/>
                      <w:szCs w:val="22"/>
                    </w:rPr>
                    <w:t xml:space="preserve"> </w:t>
                  </w:r>
                </w:p>
                <w:p w14:paraId="00C182D9" w14:textId="77777777" w:rsidR="00DE63B3" w:rsidRPr="00F37EAC" w:rsidRDefault="00DE63B3" w:rsidP="00CB3079">
                  <w:pPr>
                    <w:tabs>
                      <w:tab w:val="left" w:pos="650"/>
                      <w:tab w:val="left" w:pos="2938"/>
                      <w:tab w:val="left" w:pos="2977"/>
                    </w:tabs>
                    <w:ind w:firstLine="458"/>
                    <w:rPr>
                      <w:rFonts w:cs="Arial"/>
                    </w:rPr>
                  </w:pPr>
                </w:p>
              </w:tc>
            </w:tr>
            <w:tr w:rsidR="00DE63B3" w14:paraId="08699161" w14:textId="77777777" w:rsidTr="00CB3079">
              <w:trPr>
                <w:trHeight w:val="289"/>
              </w:trPr>
              <w:tc>
                <w:tcPr>
                  <w:tcW w:w="2331" w:type="dxa"/>
                  <w:gridSpan w:val="2"/>
                  <w:hideMark/>
                </w:tcPr>
                <w:p w14:paraId="20C83484" w14:textId="77777777" w:rsidR="00DE63B3" w:rsidRDefault="00DE63B3" w:rsidP="00CB3079">
                  <w:pPr>
                    <w:tabs>
                      <w:tab w:val="left" w:pos="650"/>
                      <w:tab w:val="left" w:pos="2977"/>
                    </w:tabs>
                    <w:ind w:firstLine="458"/>
                    <w:rPr>
                      <w:rFonts w:cs="Arial"/>
                    </w:rPr>
                  </w:pPr>
                  <w:r>
                    <w:rPr>
                      <w:rFonts w:cs="Arial"/>
                      <w:szCs w:val="22"/>
                    </w:rPr>
                    <w:t xml:space="preserve">Also Present:                          </w:t>
                  </w:r>
                </w:p>
              </w:tc>
              <w:tc>
                <w:tcPr>
                  <w:tcW w:w="7802" w:type="dxa"/>
                  <w:gridSpan w:val="2"/>
                  <w:hideMark/>
                </w:tcPr>
                <w:p w14:paraId="5E131340" w14:textId="01F6BA0D" w:rsidR="0083035D" w:rsidRDefault="00DE63B3" w:rsidP="00CB3079">
                  <w:pPr>
                    <w:tabs>
                      <w:tab w:val="left" w:pos="2977"/>
                    </w:tabs>
                    <w:ind w:hanging="103"/>
                    <w:rPr>
                      <w:rFonts w:cs="Arial"/>
                      <w:szCs w:val="22"/>
                    </w:rPr>
                  </w:pPr>
                  <w:r w:rsidRPr="00F37EAC">
                    <w:rPr>
                      <w:rFonts w:cs="Arial"/>
                      <w:szCs w:val="22"/>
                    </w:rPr>
                    <w:t xml:space="preserve"> </w:t>
                  </w:r>
                  <w:r w:rsidR="002C659D">
                    <w:rPr>
                      <w:rFonts w:cs="Arial"/>
                      <w:szCs w:val="22"/>
                    </w:rPr>
                    <w:t>County</w:t>
                  </w:r>
                  <w:r w:rsidR="0083035D" w:rsidRPr="00F37EAC">
                    <w:rPr>
                      <w:rFonts w:cs="Arial"/>
                      <w:szCs w:val="22"/>
                    </w:rPr>
                    <w:t xml:space="preserve"> Councillor </w:t>
                  </w:r>
                  <w:r w:rsidR="002C659D">
                    <w:rPr>
                      <w:rFonts w:cs="Arial"/>
                      <w:szCs w:val="22"/>
                    </w:rPr>
                    <w:t>R Lindsay</w:t>
                  </w:r>
                </w:p>
                <w:p w14:paraId="6AF1E2FE" w14:textId="49155D57" w:rsidR="0083035D" w:rsidRDefault="000D551A" w:rsidP="00CB3079">
                  <w:pPr>
                    <w:tabs>
                      <w:tab w:val="left" w:pos="2977"/>
                    </w:tabs>
                    <w:ind w:hanging="103"/>
                    <w:rPr>
                      <w:rFonts w:cs="Arial"/>
                      <w:szCs w:val="22"/>
                    </w:rPr>
                  </w:pPr>
                  <w:r>
                    <w:rPr>
                      <w:rFonts w:cs="Arial"/>
                      <w:szCs w:val="22"/>
                    </w:rPr>
                    <w:t xml:space="preserve"> </w:t>
                  </w:r>
                  <w:r w:rsidR="0083035D" w:rsidRPr="00F37EAC">
                    <w:rPr>
                      <w:rFonts w:cs="Arial"/>
                      <w:szCs w:val="22"/>
                    </w:rPr>
                    <w:t>D Blackburn</w:t>
                  </w:r>
                  <w:r w:rsidR="002C659D">
                    <w:rPr>
                      <w:rFonts w:cs="Arial"/>
                      <w:szCs w:val="22"/>
                    </w:rPr>
                    <w:t xml:space="preserve"> (Clerk)</w:t>
                  </w:r>
                </w:p>
                <w:p w14:paraId="61EE2761" w14:textId="403837D9" w:rsidR="00DE63B3" w:rsidRPr="00F37EAC" w:rsidRDefault="00D5331F" w:rsidP="005239D6">
                  <w:pPr>
                    <w:tabs>
                      <w:tab w:val="left" w:pos="2977"/>
                    </w:tabs>
                    <w:ind w:hanging="103"/>
                    <w:rPr>
                      <w:rFonts w:cs="Arial"/>
                    </w:rPr>
                  </w:pPr>
                  <w:r>
                    <w:rPr>
                      <w:rFonts w:cs="Arial"/>
                      <w:szCs w:val="22"/>
                    </w:rPr>
                    <w:t xml:space="preserve"> </w:t>
                  </w:r>
                </w:p>
              </w:tc>
            </w:tr>
            <w:tr w:rsidR="000D551A" w14:paraId="6402AE6F" w14:textId="77777777" w:rsidTr="00CB3079">
              <w:trPr>
                <w:trHeight w:val="289"/>
              </w:trPr>
              <w:tc>
                <w:tcPr>
                  <w:tcW w:w="10133" w:type="dxa"/>
                  <w:gridSpan w:val="4"/>
                </w:tcPr>
                <w:p w14:paraId="1EE474B6" w14:textId="5106FB59" w:rsidR="000D551A" w:rsidRPr="005239D6" w:rsidRDefault="000D551A" w:rsidP="00947A35">
                  <w:pPr>
                    <w:tabs>
                      <w:tab w:val="left" w:pos="2977"/>
                    </w:tabs>
                    <w:ind w:firstLine="458"/>
                    <w:jc w:val="center"/>
                    <w:rPr>
                      <w:rFonts w:cs="Arial"/>
                      <w:szCs w:val="22"/>
                    </w:rPr>
                  </w:pPr>
                  <w:r w:rsidRPr="005239D6">
                    <w:rPr>
                      <w:rFonts w:cs="Arial"/>
                    </w:rPr>
                    <w:t xml:space="preserve">The </w:t>
                  </w:r>
                  <w:r w:rsidR="005239D6" w:rsidRPr="005239D6">
                    <w:rPr>
                      <w:rFonts w:cs="Arial"/>
                    </w:rPr>
                    <w:t xml:space="preserve">Vice- </w:t>
                  </w:r>
                  <w:r w:rsidRPr="005239D6">
                    <w:rPr>
                      <w:rFonts w:cs="Arial"/>
                    </w:rPr>
                    <w:t xml:space="preserve">Chairman, Councillor </w:t>
                  </w:r>
                  <w:r w:rsidR="005239D6" w:rsidRPr="005239D6">
                    <w:rPr>
                      <w:rFonts w:cs="Arial"/>
                    </w:rPr>
                    <w:t>A Guttridge</w:t>
                  </w:r>
                  <w:r w:rsidRPr="005239D6">
                    <w:rPr>
                      <w:rFonts w:cs="Arial"/>
                    </w:rPr>
                    <w:t>, welcomed everyone to the meeting.</w:t>
                  </w:r>
                </w:p>
                <w:p w14:paraId="4512242D" w14:textId="77777777" w:rsidR="000D551A" w:rsidRPr="00A87EF7" w:rsidRDefault="000D551A" w:rsidP="00CB3079">
                  <w:pPr>
                    <w:tabs>
                      <w:tab w:val="left" w:pos="2977"/>
                    </w:tabs>
                    <w:ind w:firstLine="458"/>
                    <w:rPr>
                      <w:rFonts w:cs="Arial"/>
                      <w:szCs w:val="22"/>
                      <w:highlight w:val="yellow"/>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049"/>
        <w:gridCol w:w="2976"/>
        <w:gridCol w:w="2410"/>
        <w:gridCol w:w="1560"/>
      </w:tblGrid>
      <w:tr w:rsidR="00313817" w:rsidRPr="00A743D7" w14:paraId="25EC9AF3" w14:textId="77777777" w:rsidTr="00814EA3">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57B67A1F" w:rsidR="00DE63B3" w:rsidRPr="0006443F" w:rsidRDefault="00DE63B3">
            <w:pPr>
              <w:jc w:val="both"/>
              <w:rPr>
                <w:rFonts w:cs="Arial"/>
                <w:b/>
              </w:rPr>
            </w:pPr>
          </w:p>
          <w:p w14:paraId="0E77E004" w14:textId="64C3BD5A" w:rsidR="00E0209F" w:rsidRPr="0006443F" w:rsidRDefault="00E0209F">
            <w:pPr>
              <w:jc w:val="both"/>
              <w:rPr>
                <w:rFonts w:cs="Arial"/>
                <w:b/>
              </w:rPr>
            </w:pPr>
            <w:r w:rsidRPr="00997A9E">
              <w:rPr>
                <w:rFonts w:cs="Arial"/>
                <w:b/>
                <w:szCs w:val="22"/>
              </w:rPr>
              <w:t>C</w:t>
            </w:r>
            <w:r w:rsidR="00843322" w:rsidRPr="00997A9E">
              <w:rPr>
                <w:rFonts w:cs="Arial"/>
                <w:b/>
                <w:szCs w:val="22"/>
              </w:rPr>
              <w:t>107</w:t>
            </w:r>
            <w:r w:rsidRPr="00997A9E">
              <w:rPr>
                <w:rFonts w:cs="Arial"/>
                <w:b/>
                <w:szCs w:val="22"/>
              </w:rPr>
              <w:t>/18/19</w:t>
            </w:r>
            <w:r w:rsidRPr="0006443F">
              <w:rPr>
                <w:rFonts w:cs="Arial"/>
                <w:b/>
                <w:szCs w:val="22"/>
              </w:rPr>
              <w:t xml:space="preserve">     </w:t>
            </w:r>
          </w:p>
          <w:p w14:paraId="29872EFF" w14:textId="1C520E45" w:rsidR="00DE63B3" w:rsidRPr="0006443F" w:rsidRDefault="00DE63B3" w:rsidP="0073293A">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74122D9C" w14:textId="3D9A9415" w:rsidR="00522AB6" w:rsidRDefault="00A219B4" w:rsidP="0083035D">
            <w:pPr>
              <w:spacing w:line="276" w:lineRule="auto"/>
              <w:jc w:val="both"/>
              <w:rPr>
                <w:rFonts w:cs="Arial"/>
                <w:szCs w:val="22"/>
              </w:rPr>
            </w:pPr>
            <w:r w:rsidRPr="00A743D7">
              <w:rPr>
                <w:rFonts w:cs="Arial"/>
                <w:szCs w:val="22"/>
              </w:rPr>
              <w:t>A</w:t>
            </w:r>
            <w:r w:rsidR="000D551A">
              <w:rPr>
                <w:rFonts w:cs="Arial"/>
                <w:szCs w:val="22"/>
              </w:rPr>
              <w:t>pologies for absence w</w:t>
            </w:r>
            <w:r w:rsidR="009C4E74">
              <w:rPr>
                <w:rFonts w:cs="Arial"/>
                <w:szCs w:val="22"/>
              </w:rPr>
              <w:t>ere</w:t>
            </w:r>
            <w:r w:rsidR="000D551A">
              <w:rPr>
                <w:rFonts w:cs="Arial"/>
                <w:szCs w:val="22"/>
              </w:rPr>
              <w:t xml:space="preserve"> </w:t>
            </w:r>
            <w:r w:rsidR="00DE63B3" w:rsidRPr="00A743D7">
              <w:rPr>
                <w:rFonts w:cs="Arial"/>
                <w:szCs w:val="22"/>
              </w:rPr>
              <w:t>received from</w:t>
            </w:r>
            <w:r w:rsidR="002C659D">
              <w:rPr>
                <w:rFonts w:cs="Arial"/>
                <w:szCs w:val="22"/>
              </w:rPr>
              <w:t xml:space="preserve"> Councillor</w:t>
            </w:r>
            <w:r w:rsidR="00F405C2">
              <w:rPr>
                <w:rFonts w:cs="Arial"/>
                <w:szCs w:val="22"/>
              </w:rPr>
              <w:t>s</w:t>
            </w:r>
            <w:r w:rsidR="00290D29">
              <w:rPr>
                <w:rFonts w:cs="Arial"/>
                <w:szCs w:val="22"/>
              </w:rPr>
              <w:t xml:space="preserve"> </w:t>
            </w:r>
            <w:r w:rsidR="00BB05DB">
              <w:rPr>
                <w:rFonts w:cs="Arial"/>
                <w:szCs w:val="22"/>
              </w:rPr>
              <w:t xml:space="preserve">Bullen, </w:t>
            </w:r>
            <w:r w:rsidR="00290D29">
              <w:rPr>
                <w:rFonts w:cs="Arial"/>
                <w:szCs w:val="22"/>
              </w:rPr>
              <w:t>Dempsey</w:t>
            </w:r>
            <w:r w:rsidR="005239D6">
              <w:rPr>
                <w:rFonts w:cs="Arial"/>
                <w:szCs w:val="22"/>
              </w:rPr>
              <w:t xml:space="preserve">, </w:t>
            </w:r>
            <w:r w:rsidR="00290D29">
              <w:rPr>
                <w:rFonts w:cs="Arial"/>
                <w:szCs w:val="22"/>
              </w:rPr>
              <w:t>Hutchings and</w:t>
            </w:r>
            <w:r w:rsidR="005239D6">
              <w:rPr>
                <w:rFonts w:cs="Arial"/>
                <w:szCs w:val="22"/>
              </w:rPr>
              <w:t xml:space="preserve"> Taylor and</w:t>
            </w:r>
            <w:r w:rsidR="00290D29">
              <w:rPr>
                <w:rFonts w:cs="Arial"/>
                <w:szCs w:val="22"/>
              </w:rPr>
              <w:t xml:space="preserve"> District Councillor Creffield.</w:t>
            </w:r>
          </w:p>
          <w:p w14:paraId="2B639234" w14:textId="44EFC7FA" w:rsidR="00F37EAC" w:rsidRPr="00A743D7" w:rsidRDefault="00F37EAC" w:rsidP="0083035D">
            <w:pPr>
              <w:spacing w:line="276" w:lineRule="auto"/>
              <w:jc w:val="both"/>
              <w:rPr>
                <w:rFonts w:cs="Arial"/>
              </w:rPr>
            </w:pPr>
          </w:p>
        </w:tc>
      </w:tr>
      <w:tr w:rsidR="00313817" w:rsidRPr="00A743D7" w14:paraId="7BBAB921" w14:textId="77777777" w:rsidTr="00F405C2">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534A7132" w:rsidR="00DE63B3" w:rsidRPr="0006443F" w:rsidRDefault="00E0209F" w:rsidP="007053F8">
            <w:pPr>
              <w:jc w:val="both"/>
              <w:rPr>
                <w:rFonts w:cs="Arial"/>
              </w:rPr>
            </w:pPr>
            <w:r w:rsidRPr="0006443F">
              <w:rPr>
                <w:rFonts w:cs="Arial"/>
                <w:b/>
                <w:szCs w:val="22"/>
              </w:rPr>
              <w:t>C</w:t>
            </w:r>
            <w:r w:rsidR="00DB190A">
              <w:rPr>
                <w:rFonts w:cs="Arial"/>
                <w:b/>
                <w:szCs w:val="22"/>
              </w:rPr>
              <w:t>108</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4303FF24" w14:textId="30A6C364" w:rsidR="0087172C" w:rsidRPr="00754E2A" w:rsidRDefault="00D742CE" w:rsidP="0087172C">
            <w:pPr>
              <w:jc w:val="both"/>
              <w:rPr>
                <w:rFonts w:cs="Arial"/>
              </w:rPr>
            </w:pPr>
            <w:r w:rsidRPr="00A743D7">
              <w:rPr>
                <w:rFonts w:cs="Arial"/>
                <w:szCs w:val="22"/>
              </w:rPr>
              <w:t xml:space="preserve"> </w:t>
            </w:r>
            <w:r w:rsidR="0087172C" w:rsidRPr="00754E2A">
              <w:rPr>
                <w:rFonts w:cs="Arial"/>
                <w:szCs w:val="22"/>
              </w:rPr>
              <w:t>Kings Pightle Management Committee – Councillor Hubbard</w:t>
            </w:r>
            <w:r w:rsidR="005239D6">
              <w:rPr>
                <w:rFonts w:cs="Arial"/>
                <w:szCs w:val="22"/>
              </w:rPr>
              <w:t xml:space="preserve"> &amp;</w:t>
            </w:r>
            <w:r w:rsidR="0087172C" w:rsidRPr="00754E2A">
              <w:rPr>
                <w:rFonts w:cs="Arial"/>
                <w:szCs w:val="22"/>
              </w:rPr>
              <w:t xml:space="preserve"> Lester</w:t>
            </w:r>
          </w:p>
          <w:p w14:paraId="0B5FD1F6" w14:textId="016C3E82"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 Lester</w:t>
            </w:r>
            <w:r w:rsidR="00D40AB0">
              <w:rPr>
                <w:rFonts w:cs="Arial"/>
                <w:szCs w:val="22"/>
              </w:rPr>
              <w:t>.</w:t>
            </w:r>
          </w:p>
          <w:p w14:paraId="5134F305" w14:textId="15F84BE4" w:rsidR="0087172C" w:rsidRDefault="0087172C" w:rsidP="0087172C">
            <w:pPr>
              <w:jc w:val="both"/>
              <w:rPr>
                <w:rFonts w:cs="Arial"/>
                <w:szCs w:val="22"/>
              </w:rPr>
            </w:pPr>
            <w:r w:rsidRPr="00754E2A">
              <w:rPr>
                <w:rFonts w:cs="Arial"/>
                <w:szCs w:val="22"/>
              </w:rPr>
              <w:t xml:space="preserve"> Parochial Church Council – Councillor Lester</w:t>
            </w:r>
            <w:r w:rsidR="00D40AB0">
              <w:rPr>
                <w:rFonts w:cs="Arial"/>
                <w:szCs w:val="22"/>
              </w:rPr>
              <w:t>.</w:t>
            </w:r>
          </w:p>
          <w:p w14:paraId="04CB063B" w14:textId="4C039E2B" w:rsidR="00DE63B3" w:rsidRPr="00A743D7" w:rsidRDefault="00DE63B3" w:rsidP="002C659D">
            <w:pPr>
              <w:jc w:val="both"/>
              <w:rPr>
                <w:rFonts w:cs="Arial"/>
              </w:rPr>
            </w:pPr>
          </w:p>
        </w:tc>
      </w:tr>
      <w:tr w:rsidR="00313817" w:rsidRPr="00A743D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4663784B" w:rsidR="00DE63B3" w:rsidRPr="0006443F" w:rsidRDefault="00E0209F" w:rsidP="007053F8">
            <w:pPr>
              <w:jc w:val="both"/>
              <w:rPr>
                <w:rFonts w:cs="Arial"/>
              </w:rPr>
            </w:pPr>
            <w:r w:rsidRPr="0006443F">
              <w:rPr>
                <w:rFonts w:cs="Arial"/>
                <w:b/>
                <w:szCs w:val="22"/>
              </w:rPr>
              <w:t>C</w:t>
            </w:r>
            <w:r w:rsidR="00DB190A">
              <w:rPr>
                <w:rFonts w:cs="Arial"/>
                <w:b/>
                <w:szCs w:val="22"/>
              </w:rPr>
              <w:t>109</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64F2358A" w14:textId="06F5BB6A" w:rsidR="00E0209F" w:rsidRDefault="00DE63B3">
            <w:pPr>
              <w:ind w:left="34" w:hanging="554"/>
              <w:jc w:val="both"/>
              <w:rPr>
                <w:rFonts w:cs="Arial"/>
                <w:bCs/>
                <w:szCs w:val="22"/>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83035D">
              <w:rPr>
                <w:rFonts w:cs="Arial"/>
                <w:szCs w:val="22"/>
              </w:rPr>
              <w:t>1</w:t>
            </w:r>
            <w:r w:rsidR="00843322">
              <w:rPr>
                <w:rFonts w:cs="Arial"/>
                <w:szCs w:val="22"/>
              </w:rPr>
              <w:t>2</w:t>
            </w:r>
            <w:r w:rsidR="0087172C" w:rsidRPr="0087172C">
              <w:rPr>
                <w:rFonts w:cs="Arial"/>
                <w:szCs w:val="22"/>
                <w:vertAlign w:val="superscript"/>
              </w:rPr>
              <w:t>th</w:t>
            </w:r>
            <w:r w:rsidR="0087172C">
              <w:rPr>
                <w:rFonts w:cs="Arial"/>
                <w:szCs w:val="22"/>
              </w:rPr>
              <w:t xml:space="preserve"> </w:t>
            </w:r>
            <w:r w:rsidR="00843322">
              <w:rPr>
                <w:rFonts w:cs="Arial"/>
                <w:szCs w:val="22"/>
              </w:rPr>
              <w:t>December</w:t>
            </w:r>
            <w:r w:rsidRPr="00A743D7">
              <w:rPr>
                <w:rFonts w:cs="Arial"/>
                <w:szCs w:val="22"/>
              </w:rPr>
              <w:t xml:space="preserve">, </w:t>
            </w:r>
            <w:r w:rsidRPr="00A743D7">
              <w:rPr>
                <w:rFonts w:cs="Arial"/>
                <w:bCs/>
                <w:szCs w:val="22"/>
              </w:rPr>
              <w:t>201</w:t>
            </w:r>
            <w:r w:rsidR="0073293A" w:rsidRPr="00A743D7">
              <w:rPr>
                <w:rFonts w:cs="Arial"/>
                <w:bCs/>
                <w:szCs w:val="22"/>
              </w:rPr>
              <w:t>8</w:t>
            </w:r>
            <w:r w:rsidRPr="00A743D7">
              <w:rPr>
                <w:rFonts w:cs="Arial"/>
                <w:bCs/>
                <w:szCs w:val="22"/>
              </w:rPr>
              <w:t xml:space="preserve"> be signed by the Chairman as a correct record.</w:t>
            </w:r>
          </w:p>
          <w:p w14:paraId="03495080" w14:textId="77777777" w:rsidR="005239D6" w:rsidRDefault="005239D6">
            <w:pPr>
              <w:ind w:left="34" w:hanging="554"/>
              <w:jc w:val="both"/>
              <w:rPr>
                <w:rFonts w:cs="Arial"/>
                <w:bCs/>
                <w:szCs w:val="22"/>
              </w:rPr>
            </w:pPr>
          </w:p>
          <w:p w14:paraId="6F1E0701" w14:textId="356591E1" w:rsidR="005239D6" w:rsidRDefault="005239D6" w:rsidP="005239D6">
            <w:pPr>
              <w:ind w:left="34" w:hanging="34"/>
              <w:jc w:val="both"/>
              <w:rPr>
                <w:rFonts w:cs="Arial"/>
                <w:bCs/>
                <w:szCs w:val="22"/>
              </w:rPr>
            </w:pPr>
            <w:r>
              <w:rPr>
                <w:rFonts w:cs="Arial"/>
                <w:bCs/>
                <w:szCs w:val="22"/>
              </w:rPr>
              <w:t>The Vice-Chairman, Councillor Guttridge, reported that Councillor David Dempsey had indicated that, because of ill health, he would be unable to attend any further meetings of the Parish Council during his term of office which would expire in May 2019. Members of the Parish Council joined in paying tribute to the contribution made by Councillor Dempsey, particularly in liaising with legal advisers, the Charity Commission and representatives of local bodies in respect of the Henry Morphew bequest.</w:t>
            </w:r>
          </w:p>
          <w:p w14:paraId="149A45A0" w14:textId="77777777" w:rsidR="005239D6" w:rsidRDefault="005239D6" w:rsidP="005239D6">
            <w:pPr>
              <w:ind w:left="34" w:hanging="34"/>
              <w:jc w:val="both"/>
              <w:rPr>
                <w:rFonts w:cs="Arial"/>
                <w:bCs/>
                <w:szCs w:val="22"/>
              </w:rPr>
            </w:pPr>
          </w:p>
          <w:p w14:paraId="7D6DB947" w14:textId="6D00E628" w:rsidR="005239D6" w:rsidRPr="005239D6" w:rsidRDefault="005239D6" w:rsidP="005239D6">
            <w:pPr>
              <w:ind w:left="34" w:hanging="34"/>
              <w:jc w:val="both"/>
              <w:rPr>
                <w:rFonts w:cs="Arial"/>
                <w:bCs/>
              </w:rPr>
            </w:pPr>
            <w:r>
              <w:rPr>
                <w:rFonts w:cs="Arial"/>
                <w:b/>
                <w:bCs/>
                <w:szCs w:val="22"/>
              </w:rPr>
              <w:t xml:space="preserve">It was AGREED: </w:t>
            </w:r>
            <w:r>
              <w:rPr>
                <w:rFonts w:cs="Arial"/>
                <w:bCs/>
                <w:szCs w:val="22"/>
              </w:rPr>
              <w:t>That the Parish Council places on record its appreciation for the contribution made by Councillor Dempsey during his period of service as a Parish Councillor.</w:t>
            </w:r>
          </w:p>
          <w:p w14:paraId="45DEBAA6" w14:textId="77777777" w:rsidR="00DE63B3" w:rsidRPr="00A743D7" w:rsidRDefault="00DE63B3" w:rsidP="001A322F">
            <w:pPr>
              <w:jc w:val="both"/>
              <w:rPr>
                <w:rFonts w:cs="Arial"/>
              </w:rPr>
            </w:pPr>
          </w:p>
        </w:tc>
      </w:tr>
      <w:tr w:rsidR="00222F53" w:rsidRPr="00A743D7" w14:paraId="54352C4F" w14:textId="77777777" w:rsidTr="00D5179C">
        <w:tc>
          <w:tcPr>
            <w:tcW w:w="1354" w:type="dxa"/>
            <w:tcBorders>
              <w:top w:val="single" w:sz="4" w:space="0" w:color="auto"/>
              <w:left w:val="single" w:sz="4" w:space="0" w:color="auto"/>
              <w:bottom w:val="single" w:sz="4" w:space="0" w:color="auto"/>
              <w:right w:val="single" w:sz="4" w:space="0" w:color="auto"/>
            </w:tcBorders>
          </w:tcPr>
          <w:p w14:paraId="4C4ABE4C" w14:textId="77777777" w:rsidR="00222F53" w:rsidRPr="0006443F" w:rsidRDefault="00222F53" w:rsidP="00222F53">
            <w:pPr>
              <w:jc w:val="both"/>
              <w:rPr>
                <w:rFonts w:cs="Arial"/>
                <w:b/>
              </w:rPr>
            </w:pPr>
          </w:p>
          <w:p w14:paraId="6A73416C" w14:textId="081C839E" w:rsidR="00222F53" w:rsidRPr="0006443F" w:rsidRDefault="00222F53" w:rsidP="00222F53">
            <w:pPr>
              <w:jc w:val="both"/>
              <w:rPr>
                <w:rFonts w:cs="Arial"/>
                <w:b/>
              </w:rPr>
            </w:pPr>
            <w:r w:rsidRPr="0006443F">
              <w:rPr>
                <w:rFonts w:cs="Arial"/>
                <w:b/>
              </w:rPr>
              <w:t>C</w:t>
            </w:r>
            <w:r w:rsidR="00DB190A">
              <w:rPr>
                <w:rFonts w:cs="Arial"/>
                <w:b/>
              </w:rPr>
              <w:t>11</w:t>
            </w:r>
            <w:r w:rsidR="00A6475A">
              <w:rPr>
                <w:rFonts w:cs="Arial"/>
                <w:b/>
              </w:rPr>
              <w:t>0</w:t>
            </w:r>
            <w:r w:rsidRPr="0006443F">
              <w:rPr>
                <w:rFonts w:cs="Arial"/>
                <w:b/>
              </w:rPr>
              <w:t>/18/19</w:t>
            </w:r>
          </w:p>
          <w:p w14:paraId="2CE5B58B" w14:textId="0DCAB4C7" w:rsidR="00222F53" w:rsidRPr="0006443F" w:rsidRDefault="00222F53" w:rsidP="00222F53">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2A1C7F0" w14:textId="77777777" w:rsidR="00222F53" w:rsidRDefault="00222F53" w:rsidP="00222F53">
            <w:pPr>
              <w:tabs>
                <w:tab w:val="left" w:pos="2775"/>
              </w:tabs>
              <w:ind w:left="-426" w:firstLine="176"/>
              <w:rPr>
                <w:rFonts w:cs="Arial"/>
                <w:b/>
                <w:szCs w:val="22"/>
              </w:rPr>
            </w:pPr>
          </w:p>
          <w:p w14:paraId="73803E1E" w14:textId="2830A05C" w:rsidR="00222F53" w:rsidRDefault="00222F53" w:rsidP="00222F53">
            <w:pPr>
              <w:rPr>
                <w:rFonts w:cs="Arial"/>
                <w:b/>
                <w:szCs w:val="22"/>
                <w:u w:val="single"/>
              </w:rPr>
            </w:pPr>
            <w:r>
              <w:rPr>
                <w:rFonts w:cs="Arial"/>
                <w:b/>
                <w:szCs w:val="22"/>
                <w:u w:val="single"/>
              </w:rPr>
              <w:t xml:space="preserve">DISTRICT </w:t>
            </w:r>
            <w:r w:rsidRPr="003C6433">
              <w:rPr>
                <w:rFonts w:cs="Arial"/>
                <w:b/>
                <w:szCs w:val="22"/>
                <w:u w:val="single"/>
              </w:rPr>
              <w:t>COUNCILLOR’S REPORT</w:t>
            </w:r>
          </w:p>
          <w:p w14:paraId="19DBEF60" w14:textId="77777777" w:rsidR="00222F53" w:rsidRDefault="00222F53" w:rsidP="00222F53">
            <w:pPr>
              <w:rPr>
                <w:rFonts w:cs="Arial"/>
                <w:b/>
                <w:szCs w:val="22"/>
                <w:u w:val="single"/>
              </w:rPr>
            </w:pPr>
          </w:p>
          <w:p w14:paraId="6357B26F" w14:textId="0D6DE959" w:rsidR="00C71445" w:rsidRDefault="00843322" w:rsidP="00D5331F">
            <w:pPr>
              <w:jc w:val="both"/>
              <w:rPr>
                <w:rFonts w:cs="Arial"/>
                <w:szCs w:val="22"/>
              </w:rPr>
            </w:pPr>
            <w:r>
              <w:rPr>
                <w:rFonts w:cs="Arial"/>
                <w:szCs w:val="22"/>
              </w:rPr>
              <w:t>There was no report on this occasion</w:t>
            </w:r>
            <w:r w:rsidR="00276B78">
              <w:rPr>
                <w:rFonts w:cs="Arial"/>
                <w:szCs w:val="22"/>
              </w:rPr>
              <w:t>.</w:t>
            </w:r>
          </w:p>
          <w:p w14:paraId="525783E5" w14:textId="77777777" w:rsidR="00675F32" w:rsidRDefault="00675F32" w:rsidP="00D5331F">
            <w:pPr>
              <w:jc w:val="both"/>
              <w:rPr>
                <w:rFonts w:cs="Arial"/>
                <w:szCs w:val="22"/>
              </w:rPr>
            </w:pPr>
          </w:p>
          <w:p w14:paraId="026BD524" w14:textId="77777777" w:rsidR="00675F32" w:rsidRDefault="00675F32" w:rsidP="00D5331F">
            <w:pPr>
              <w:jc w:val="both"/>
              <w:rPr>
                <w:rFonts w:cs="Arial"/>
                <w:szCs w:val="22"/>
              </w:rPr>
            </w:pPr>
          </w:p>
          <w:p w14:paraId="0372550B" w14:textId="5E50F86F" w:rsidR="00D5331F" w:rsidRPr="00C71445" w:rsidRDefault="00D5331F" w:rsidP="00D5331F">
            <w:pPr>
              <w:jc w:val="both"/>
              <w:rPr>
                <w:rFonts w:cs="Arial"/>
                <w:b/>
                <w:szCs w:val="22"/>
              </w:rPr>
            </w:pPr>
          </w:p>
        </w:tc>
      </w:tr>
      <w:tr w:rsidR="0087172C" w:rsidRPr="00A743D7" w14:paraId="40979498" w14:textId="77777777" w:rsidTr="00D5179C">
        <w:tc>
          <w:tcPr>
            <w:tcW w:w="1354" w:type="dxa"/>
            <w:tcBorders>
              <w:top w:val="single" w:sz="4" w:space="0" w:color="auto"/>
              <w:left w:val="single" w:sz="4" w:space="0" w:color="auto"/>
              <w:bottom w:val="single" w:sz="4" w:space="0" w:color="auto"/>
              <w:right w:val="single" w:sz="4" w:space="0" w:color="auto"/>
            </w:tcBorders>
          </w:tcPr>
          <w:p w14:paraId="49ACBEF6" w14:textId="77777777" w:rsidR="0087172C" w:rsidRPr="0006443F" w:rsidRDefault="0087172C" w:rsidP="00E26882">
            <w:pPr>
              <w:jc w:val="both"/>
              <w:rPr>
                <w:rFonts w:cs="Arial"/>
                <w:b/>
              </w:rPr>
            </w:pPr>
          </w:p>
          <w:p w14:paraId="7FE20FAC" w14:textId="0876BEC1" w:rsidR="0087172C" w:rsidRPr="0006443F" w:rsidRDefault="00CC5E4D" w:rsidP="00E26882">
            <w:pPr>
              <w:jc w:val="both"/>
              <w:rPr>
                <w:rFonts w:cs="Arial"/>
                <w:b/>
              </w:rPr>
            </w:pPr>
            <w:r w:rsidRPr="0006443F">
              <w:rPr>
                <w:rFonts w:cs="Arial"/>
                <w:b/>
              </w:rPr>
              <w:t>C</w:t>
            </w:r>
            <w:r w:rsidR="00DB190A">
              <w:rPr>
                <w:rFonts w:cs="Arial"/>
                <w:b/>
              </w:rPr>
              <w:t>11</w:t>
            </w:r>
            <w:r w:rsidR="00A6475A">
              <w:rPr>
                <w:rFonts w:cs="Arial"/>
                <w:b/>
              </w:rPr>
              <w:t>1</w:t>
            </w:r>
            <w:r w:rsidR="0087172C" w:rsidRPr="0006443F">
              <w:rPr>
                <w:rFonts w:cs="Arial"/>
                <w:b/>
              </w:rPr>
              <w:t>/18/19</w:t>
            </w:r>
          </w:p>
          <w:p w14:paraId="178AB290" w14:textId="0326BB0A" w:rsidR="0087172C" w:rsidRPr="0006443F" w:rsidRDefault="0087172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3EF10D4A" w14:textId="3AAD8243" w:rsidR="003C6433" w:rsidRDefault="003C6433" w:rsidP="00E26882">
            <w:pPr>
              <w:tabs>
                <w:tab w:val="left" w:pos="2775"/>
              </w:tabs>
              <w:ind w:left="-426" w:firstLine="176"/>
              <w:rPr>
                <w:rFonts w:cs="Arial"/>
                <w:b/>
                <w:szCs w:val="22"/>
              </w:rPr>
            </w:pPr>
          </w:p>
          <w:p w14:paraId="358ADF65" w14:textId="77777777" w:rsidR="0087172C" w:rsidRDefault="003C6433" w:rsidP="003C6433">
            <w:pPr>
              <w:rPr>
                <w:rFonts w:cs="Arial"/>
                <w:b/>
                <w:szCs w:val="22"/>
                <w:u w:val="single"/>
              </w:rPr>
            </w:pPr>
            <w:r w:rsidRPr="003C6433">
              <w:rPr>
                <w:rFonts w:cs="Arial"/>
                <w:b/>
                <w:szCs w:val="22"/>
                <w:u w:val="single"/>
              </w:rPr>
              <w:t>COUNTY COUNCILLOR’S REPORT</w:t>
            </w:r>
          </w:p>
          <w:p w14:paraId="647E48C9" w14:textId="77777777" w:rsidR="003C6433" w:rsidRDefault="003C6433" w:rsidP="003C6433">
            <w:pPr>
              <w:rPr>
                <w:rFonts w:cs="Arial"/>
                <w:b/>
                <w:szCs w:val="22"/>
                <w:u w:val="single"/>
              </w:rPr>
            </w:pPr>
          </w:p>
          <w:p w14:paraId="5E100243" w14:textId="165CB11A" w:rsidR="00843322" w:rsidRDefault="00A348C4" w:rsidP="005239D6">
            <w:pPr>
              <w:jc w:val="both"/>
              <w:rPr>
                <w:rFonts w:cs="Arial"/>
                <w:szCs w:val="22"/>
              </w:rPr>
            </w:pPr>
            <w:r>
              <w:rPr>
                <w:rFonts w:cs="Arial"/>
                <w:szCs w:val="22"/>
              </w:rPr>
              <w:t xml:space="preserve">Further to Minute 99/1819, </w:t>
            </w:r>
            <w:r w:rsidR="005239D6">
              <w:rPr>
                <w:rFonts w:cs="Arial"/>
                <w:szCs w:val="22"/>
              </w:rPr>
              <w:t>County Councillor Lindsay</w:t>
            </w:r>
            <w:r w:rsidR="00DE6802">
              <w:rPr>
                <w:rFonts w:cs="Arial"/>
                <w:szCs w:val="22"/>
              </w:rPr>
              <w:t xml:space="preserve"> had requested that </w:t>
            </w:r>
            <w:r w:rsidR="0040742C">
              <w:rPr>
                <w:rFonts w:cs="Arial"/>
                <w:szCs w:val="22"/>
              </w:rPr>
              <w:t xml:space="preserve">the Speed and Safety Management Team undertake a study in the </w:t>
            </w:r>
            <w:r w:rsidR="00DE6802">
              <w:rPr>
                <w:rFonts w:cs="Arial"/>
                <w:szCs w:val="22"/>
              </w:rPr>
              <w:t>village.</w:t>
            </w:r>
          </w:p>
          <w:p w14:paraId="2D6B0827" w14:textId="08A295B8" w:rsidR="00DE6802" w:rsidRPr="00E757A2" w:rsidRDefault="00DE6802" w:rsidP="005239D6">
            <w:pPr>
              <w:jc w:val="both"/>
              <w:rPr>
                <w:rFonts w:cs="Arial"/>
                <w:szCs w:val="22"/>
              </w:rPr>
            </w:pPr>
          </w:p>
        </w:tc>
      </w:tr>
      <w:tr w:rsidR="00794EAC" w:rsidRPr="00A743D7" w14:paraId="60087A11" w14:textId="77777777" w:rsidTr="00EA1A19">
        <w:trPr>
          <w:trHeight w:val="1951"/>
        </w:trPr>
        <w:tc>
          <w:tcPr>
            <w:tcW w:w="1354" w:type="dxa"/>
            <w:tcBorders>
              <w:top w:val="single" w:sz="4" w:space="0" w:color="auto"/>
              <w:left w:val="single" w:sz="4" w:space="0" w:color="auto"/>
              <w:bottom w:val="single" w:sz="4" w:space="0" w:color="auto"/>
              <w:right w:val="single" w:sz="4" w:space="0" w:color="auto"/>
            </w:tcBorders>
          </w:tcPr>
          <w:p w14:paraId="4BE39EED" w14:textId="2733A779" w:rsidR="00794EAC" w:rsidRDefault="00794EAC" w:rsidP="00E26882">
            <w:pPr>
              <w:jc w:val="both"/>
              <w:rPr>
                <w:rFonts w:cs="Arial"/>
                <w:b/>
              </w:rPr>
            </w:pPr>
          </w:p>
          <w:p w14:paraId="66415577" w14:textId="3851E40C" w:rsidR="00794EAC" w:rsidRPr="00A743D7" w:rsidRDefault="00794EAC" w:rsidP="00794EAC">
            <w:pPr>
              <w:jc w:val="both"/>
              <w:rPr>
                <w:rFonts w:cs="Arial"/>
                <w:b/>
              </w:rPr>
            </w:pPr>
            <w:r w:rsidRPr="00A743D7">
              <w:rPr>
                <w:rFonts w:cs="Arial"/>
                <w:b/>
                <w:szCs w:val="22"/>
              </w:rPr>
              <w:t>C</w:t>
            </w:r>
            <w:r w:rsidR="00850F12">
              <w:rPr>
                <w:rFonts w:cs="Arial"/>
                <w:b/>
                <w:szCs w:val="22"/>
              </w:rPr>
              <w:t>1</w:t>
            </w:r>
            <w:r w:rsidR="00DB190A">
              <w:rPr>
                <w:rFonts w:cs="Arial"/>
                <w:b/>
                <w:szCs w:val="22"/>
              </w:rPr>
              <w:t>1</w:t>
            </w:r>
            <w:r w:rsidR="00A6475A">
              <w:rPr>
                <w:rFonts w:cs="Arial"/>
                <w:b/>
                <w:szCs w:val="22"/>
              </w:rPr>
              <w:t>2</w:t>
            </w:r>
            <w:r w:rsidRPr="00A743D7">
              <w:rPr>
                <w:rFonts w:cs="Arial"/>
                <w:b/>
                <w:szCs w:val="22"/>
              </w:rPr>
              <w:t xml:space="preserve">/18/19     </w:t>
            </w:r>
          </w:p>
          <w:p w14:paraId="1D66B20F" w14:textId="0B22AA15" w:rsidR="00794EAC" w:rsidRPr="00A743D7" w:rsidRDefault="00794EA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791A27A" w14:textId="77777777" w:rsidR="00794EAC" w:rsidRDefault="00794EAC" w:rsidP="00E26882">
            <w:pPr>
              <w:jc w:val="both"/>
              <w:rPr>
                <w:rFonts w:cs="Arial"/>
                <w:b/>
                <w:u w:val="single"/>
              </w:rPr>
            </w:pPr>
          </w:p>
          <w:p w14:paraId="39FEDFA0" w14:textId="0FE8B09E" w:rsidR="00794EAC" w:rsidRDefault="00843322" w:rsidP="00E26882">
            <w:pPr>
              <w:jc w:val="both"/>
              <w:rPr>
                <w:rFonts w:cs="Arial"/>
                <w:b/>
                <w:u w:val="single"/>
              </w:rPr>
            </w:pPr>
            <w:r>
              <w:rPr>
                <w:rFonts w:cs="Arial"/>
                <w:b/>
                <w:u w:val="single"/>
              </w:rPr>
              <w:t>UPDATE ON PARISH COUNCIL AMENITIES</w:t>
            </w:r>
          </w:p>
          <w:p w14:paraId="25188EDC" w14:textId="77777777" w:rsidR="0040742C" w:rsidRDefault="0040742C" w:rsidP="00E26882">
            <w:pPr>
              <w:jc w:val="both"/>
              <w:rPr>
                <w:rFonts w:cs="Arial"/>
                <w:b/>
                <w:u w:val="single"/>
              </w:rPr>
            </w:pPr>
          </w:p>
          <w:p w14:paraId="07C9B3EF" w14:textId="6BC52CFF" w:rsidR="00ED5A8F" w:rsidRPr="00F60405" w:rsidRDefault="0040742C" w:rsidP="00675F32">
            <w:pPr>
              <w:jc w:val="both"/>
              <w:rPr>
                <w:rFonts w:cs="Arial"/>
              </w:rPr>
            </w:pPr>
            <w:r>
              <w:rPr>
                <w:rFonts w:cs="Arial"/>
              </w:rPr>
              <w:t xml:space="preserve">Councillor Guttridge reported that the star light on the Christmas tree had not been working and required replacing. Councillor Hubbard undertook to arrange the </w:t>
            </w:r>
            <w:r w:rsidR="00675F32">
              <w:rPr>
                <w:rFonts w:cs="Arial"/>
              </w:rPr>
              <w:t xml:space="preserve">re-testing of the </w:t>
            </w:r>
            <w:r>
              <w:rPr>
                <w:rFonts w:cs="Arial"/>
              </w:rPr>
              <w:t>ele</w:t>
            </w:r>
            <w:r w:rsidR="00675F32">
              <w:rPr>
                <w:rFonts w:cs="Arial"/>
              </w:rPr>
              <w:t>ctricity supply. T</w:t>
            </w:r>
            <w:r>
              <w:rPr>
                <w:rFonts w:cs="Arial"/>
              </w:rPr>
              <w:t>he consensus was that the new Christmas tree bracket had worked very effectively.</w:t>
            </w:r>
            <w:r w:rsidR="00EA1A19">
              <w:rPr>
                <w:rFonts w:cs="Arial"/>
              </w:rPr>
              <w:t xml:space="preserve"> </w:t>
            </w:r>
          </w:p>
        </w:tc>
      </w:tr>
      <w:tr w:rsidR="00E25DD5" w:rsidRPr="00A743D7" w14:paraId="2DB9F993" w14:textId="77777777" w:rsidTr="00D5179C">
        <w:tc>
          <w:tcPr>
            <w:tcW w:w="1354" w:type="dxa"/>
            <w:tcBorders>
              <w:top w:val="single" w:sz="4" w:space="0" w:color="auto"/>
              <w:left w:val="single" w:sz="4" w:space="0" w:color="auto"/>
              <w:bottom w:val="single" w:sz="4" w:space="0" w:color="auto"/>
              <w:right w:val="single" w:sz="4" w:space="0" w:color="auto"/>
            </w:tcBorders>
          </w:tcPr>
          <w:p w14:paraId="1CB134D7" w14:textId="496A4CD2" w:rsidR="00E25DD5" w:rsidRDefault="00E25DD5" w:rsidP="00E26882">
            <w:pPr>
              <w:jc w:val="both"/>
              <w:rPr>
                <w:rFonts w:cs="Arial"/>
                <w:b/>
              </w:rPr>
            </w:pPr>
          </w:p>
          <w:p w14:paraId="4C88D10A" w14:textId="62522EBD" w:rsidR="00E25DD5" w:rsidRDefault="00E25DD5" w:rsidP="00E26882">
            <w:pPr>
              <w:jc w:val="both"/>
              <w:rPr>
                <w:rFonts w:cs="Arial"/>
                <w:b/>
              </w:rPr>
            </w:pPr>
            <w:r w:rsidRPr="00A743D7">
              <w:rPr>
                <w:rFonts w:cs="Arial"/>
                <w:b/>
                <w:szCs w:val="22"/>
              </w:rPr>
              <w:t>C</w:t>
            </w:r>
            <w:r w:rsidR="00850F12">
              <w:rPr>
                <w:rFonts w:cs="Arial"/>
                <w:b/>
                <w:szCs w:val="22"/>
              </w:rPr>
              <w:t>1</w:t>
            </w:r>
            <w:r w:rsidR="00DB190A">
              <w:rPr>
                <w:rFonts w:cs="Arial"/>
                <w:b/>
                <w:szCs w:val="22"/>
              </w:rPr>
              <w:t>1</w:t>
            </w:r>
            <w:r w:rsidR="00A6475A">
              <w:rPr>
                <w:rFonts w:cs="Arial"/>
                <w:b/>
                <w:szCs w:val="22"/>
              </w:rPr>
              <w:t>3</w:t>
            </w:r>
            <w:r w:rsidRPr="00A743D7">
              <w:rPr>
                <w:rFonts w:cs="Arial"/>
                <w:b/>
                <w:szCs w:val="22"/>
              </w:rPr>
              <w:t xml:space="preserve">/18/19     </w:t>
            </w:r>
          </w:p>
          <w:p w14:paraId="5EFE360C" w14:textId="5544D413" w:rsidR="00E25DD5" w:rsidRPr="00A743D7" w:rsidRDefault="00E25DD5"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53D0B704" w14:textId="77777777" w:rsidR="00E25DD5" w:rsidRDefault="00E25DD5" w:rsidP="00E26882">
            <w:pPr>
              <w:jc w:val="both"/>
              <w:rPr>
                <w:rFonts w:cs="Arial"/>
                <w:b/>
                <w:u w:val="single"/>
              </w:rPr>
            </w:pPr>
          </w:p>
          <w:p w14:paraId="457F626A" w14:textId="6E291A6B" w:rsidR="00E25DD5" w:rsidRDefault="00102682" w:rsidP="00E26882">
            <w:pPr>
              <w:jc w:val="both"/>
              <w:rPr>
                <w:rFonts w:cs="Arial"/>
                <w:b/>
                <w:u w:val="single"/>
              </w:rPr>
            </w:pPr>
            <w:r>
              <w:rPr>
                <w:rFonts w:cs="Arial"/>
                <w:b/>
                <w:u w:val="single"/>
              </w:rPr>
              <w:t>UPDATE ON V</w:t>
            </w:r>
            <w:r w:rsidR="00A225BF">
              <w:rPr>
                <w:rFonts w:cs="Arial"/>
                <w:b/>
                <w:u w:val="single"/>
              </w:rPr>
              <w:t>ILLAGE AMENITIES (</w:t>
            </w:r>
            <w:r w:rsidR="00671863">
              <w:rPr>
                <w:rFonts w:cs="Arial"/>
                <w:b/>
                <w:u w:val="single"/>
              </w:rPr>
              <w:t>UNDER THE MANAGEMENT OF OTHER BODIES</w:t>
            </w:r>
          </w:p>
          <w:p w14:paraId="08119213" w14:textId="77777777" w:rsidR="005775CA" w:rsidRDefault="005775CA" w:rsidP="00E26882">
            <w:pPr>
              <w:jc w:val="both"/>
              <w:rPr>
                <w:rFonts w:cs="Arial"/>
              </w:rPr>
            </w:pPr>
          </w:p>
          <w:p w14:paraId="3A2D43CC" w14:textId="05462E7E" w:rsidR="0040742C" w:rsidRDefault="0040742C" w:rsidP="00E26882">
            <w:pPr>
              <w:jc w:val="both"/>
              <w:rPr>
                <w:rFonts w:cs="Arial"/>
              </w:rPr>
            </w:pPr>
            <w:r>
              <w:rPr>
                <w:rFonts w:cs="Arial"/>
              </w:rPr>
              <w:t xml:space="preserve">Councillor Hubbard reported that some more bird boxes were being putting up at Kings Pightle making over </w:t>
            </w:r>
            <w:r w:rsidR="00675F32">
              <w:rPr>
                <w:rFonts w:cs="Arial"/>
              </w:rPr>
              <w:t>thirty</w:t>
            </w:r>
            <w:r>
              <w:rPr>
                <w:rFonts w:cs="Arial"/>
              </w:rPr>
              <w:t xml:space="preserve"> in total.</w:t>
            </w:r>
          </w:p>
          <w:p w14:paraId="596C605F" w14:textId="65133E64" w:rsidR="00843322" w:rsidRPr="00A743D7" w:rsidRDefault="00843322" w:rsidP="0040742C">
            <w:pPr>
              <w:jc w:val="both"/>
              <w:rPr>
                <w:rFonts w:cs="Arial"/>
                <w:b/>
                <w:u w:val="single"/>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251D91A9" w:rsidR="00E26882" w:rsidRPr="00A743D7" w:rsidRDefault="00E26882" w:rsidP="00E26882">
            <w:pPr>
              <w:jc w:val="both"/>
              <w:rPr>
                <w:rFonts w:cs="Arial"/>
              </w:rPr>
            </w:pPr>
          </w:p>
          <w:p w14:paraId="1EEC3A51" w14:textId="46191A2C" w:rsidR="00A023D2" w:rsidRPr="00A743D7" w:rsidRDefault="00A023D2" w:rsidP="00E26882">
            <w:pPr>
              <w:jc w:val="both"/>
              <w:rPr>
                <w:rFonts w:cs="Arial"/>
              </w:rPr>
            </w:pPr>
            <w:r w:rsidRPr="00A743D7">
              <w:rPr>
                <w:rFonts w:cs="Arial"/>
                <w:b/>
                <w:szCs w:val="22"/>
              </w:rPr>
              <w:t>C</w:t>
            </w:r>
            <w:r w:rsidR="00850F12">
              <w:rPr>
                <w:rFonts w:cs="Arial"/>
                <w:b/>
                <w:szCs w:val="22"/>
              </w:rPr>
              <w:t>1</w:t>
            </w:r>
            <w:r w:rsidR="00DB190A">
              <w:rPr>
                <w:rFonts w:cs="Arial"/>
                <w:b/>
                <w:szCs w:val="22"/>
              </w:rPr>
              <w:t>1</w:t>
            </w:r>
            <w:r w:rsidR="00A6475A">
              <w:rPr>
                <w:rFonts w:cs="Arial"/>
                <w:b/>
                <w:szCs w:val="22"/>
              </w:rPr>
              <w:t>4</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CD176A5" w:rsidR="00142BE4" w:rsidRDefault="00142BE4" w:rsidP="005A1C08">
            <w:pPr>
              <w:jc w:val="both"/>
              <w:rPr>
                <w:rFonts w:cs="Arial"/>
                <w:b/>
              </w:rPr>
            </w:pPr>
          </w:p>
          <w:p w14:paraId="1F0D3485" w14:textId="2F7F3AC9" w:rsidR="001412D6" w:rsidRDefault="00CE6B71" w:rsidP="0083035D">
            <w:pPr>
              <w:jc w:val="both"/>
              <w:rPr>
                <w:rFonts w:cs="Arial"/>
                <w:szCs w:val="22"/>
              </w:rPr>
            </w:pPr>
            <w:r>
              <w:rPr>
                <w:rFonts w:cs="Arial"/>
                <w:szCs w:val="22"/>
              </w:rPr>
              <w:t>The contents of the Parish Counci</w:t>
            </w:r>
            <w:r w:rsidR="00A4147E">
              <w:rPr>
                <w:rFonts w:cs="Arial"/>
                <w:szCs w:val="22"/>
              </w:rPr>
              <w:t>l’s Action Plan were considered and the Clerk was asked to research the information held on the common land within the village.</w:t>
            </w:r>
          </w:p>
          <w:p w14:paraId="2DAE2491" w14:textId="7394B45D" w:rsidR="00981F9B" w:rsidRPr="00981F9B" w:rsidRDefault="00981F9B" w:rsidP="00A4147E">
            <w:pPr>
              <w:jc w:val="both"/>
              <w:rPr>
                <w:rFonts w:cs="Arial"/>
                <w:szCs w:val="22"/>
              </w:rPr>
            </w:pPr>
          </w:p>
        </w:tc>
      </w:tr>
      <w:tr w:rsidR="00E26882" w:rsidRPr="00A743D7"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B68BBE" w:rsidR="00E26882" w:rsidRPr="00A743D7" w:rsidRDefault="00E26882" w:rsidP="00E26882">
            <w:pPr>
              <w:jc w:val="right"/>
              <w:rPr>
                <w:rFonts w:cs="Arial"/>
                <w:b/>
              </w:rPr>
            </w:pPr>
          </w:p>
          <w:p w14:paraId="1E947F55" w14:textId="4BD8A81A" w:rsidR="00E26882" w:rsidRPr="00A743D7" w:rsidRDefault="00E26882" w:rsidP="00E26882">
            <w:pPr>
              <w:jc w:val="both"/>
              <w:rPr>
                <w:rFonts w:cs="Arial"/>
                <w:b/>
              </w:rPr>
            </w:pPr>
            <w:r w:rsidRPr="00A743D7">
              <w:rPr>
                <w:rFonts w:cs="Arial"/>
                <w:b/>
                <w:szCs w:val="22"/>
              </w:rPr>
              <w:t>C</w:t>
            </w:r>
            <w:r w:rsidR="00850F12">
              <w:rPr>
                <w:rFonts w:cs="Arial"/>
                <w:b/>
                <w:szCs w:val="22"/>
              </w:rPr>
              <w:t>1</w:t>
            </w:r>
            <w:r w:rsidR="00DB190A">
              <w:rPr>
                <w:rFonts w:cs="Arial"/>
                <w:b/>
                <w:szCs w:val="22"/>
              </w:rPr>
              <w:t>1</w:t>
            </w:r>
            <w:r w:rsidR="00A6475A">
              <w:rPr>
                <w:rFonts w:cs="Arial"/>
                <w:b/>
                <w:szCs w:val="22"/>
              </w:rPr>
              <w:t>5</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41E59FB8" w14:textId="77777777" w:rsidR="00E26882" w:rsidRPr="00A743D7" w:rsidRDefault="00E26882" w:rsidP="00E26882">
            <w:pPr>
              <w:jc w:val="both"/>
              <w:rPr>
                <w:rFonts w:cs="Arial"/>
                <w:b/>
              </w:rPr>
            </w:pPr>
          </w:p>
          <w:p w14:paraId="212D2665" w14:textId="77777777" w:rsidR="00E26882" w:rsidRPr="00A743D7" w:rsidRDefault="00E26882" w:rsidP="00E26882">
            <w:pPr>
              <w:jc w:val="both"/>
              <w:rPr>
                <w:rFonts w:cs="Arial"/>
                <w:b/>
              </w:rPr>
            </w:pPr>
          </w:p>
          <w:p w14:paraId="5C26AE48" w14:textId="77777777" w:rsidR="00E26882" w:rsidRPr="00A743D7" w:rsidRDefault="00E26882" w:rsidP="00E26882">
            <w:pPr>
              <w:jc w:val="both"/>
              <w:rPr>
                <w:rFonts w:cs="Arial"/>
                <w:b/>
              </w:rPr>
            </w:pPr>
          </w:p>
          <w:p w14:paraId="52F8E5D5" w14:textId="77777777" w:rsidR="00E26882" w:rsidRPr="00A743D7" w:rsidRDefault="00E26882" w:rsidP="00E26882">
            <w:pPr>
              <w:jc w:val="both"/>
              <w:rPr>
                <w:rFonts w:cs="Arial"/>
                <w:b/>
              </w:rPr>
            </w:pPr>
          </w:p>
          <w:p w14:paraId="319608E0" w14:textId="77777777" w:rsidR="00E26882" w:rsidRPr="00A743D7" w:rsidRDefault="00E26882" w:rsidP="00E26882">
            <w:pPr>
              <w:jc w:val="both"/>
              <w:rPr>
                <w:rFonts w:cs="Arial"/>
                <w:b/>
              </w:rPr>
            </w:pPr>
          </w:p>
          <w:p w14:paraId="63DF53D0" w14:textId="77777777" w:rsidR="00E26882" w:rsidRPr="00A743D7" w:rsidRDefault="00E26882" w:rsidP="00E26882">
            <w:pPr>
              <w:jc w:val="both"/>
              <w:rPr>
                <w:rFonts w:cs="Arial"/>
                <w:b/>
              </w:rPr>
            </w:pPr>
          </w:p>
          <w:p w14:paraId="099F359F" w14:textId="77777777" w:rsidR="00E26882" w:rsidRPr="00A743D7" w:rsidRDefault="00E26882" w:rsidP="00E26882">
            <w:pPr>
              <w:jc w:val="both"/>
              <w:rPr>
                <w:rFonts w:cs="Arial"/>
                <w:b/>
              </w:rPr>
            </w:pPr>
          </w:p>
          <w:p w14:paraId="3BD8CD2F" w14:textId="77777777" w:rsidR="00E26882" w:rsidRPr="00A743D7" w:rsidRDefault="00E26882" w:rsidP="00E26882">
            <w:pPr>
              <w:jc w:val="both"/>
              <w:rPr>
                <w:rFonts w:cs="Arial"/>
                <w:b/>
              </w:rPr>
            </w:pPr>
          </w:p>
          <w:p w14:paraId="0744554D" w14:textId="77777777" w:rsidR="00E26882" w:rsidRPr="00A743D7" w:rsidRDefault="00E26882" w:rsidP="00E26882">
            <w:pPr>
              <w:jc w:val="both"/>
              <w:rPr>
                <w:rFonts w:cs="Arial"/>
                <w:b/>
              </w:rPr>
            </w:pPr>
          </w:p>
          <w:p w14:paraId="63891A8D" w14:textId="77777777" w:rsidR="00E26882" w:rsidRPr="00A743D7" w:rsidRDefault="00E26882" w:rsidP="00E26882">
            <w:pPr>
              <w:jc w:val="both"/>
              <w:rPr>
                <w:rFonts w:cs="Arial"/>
                <w:b/>
              </w:rPr>
            </w:pPr>
          </w:p>
          <w:p w14:paraId="1DCC7A2D" w14:textId="77777777" w:rsidR="00E26882" w:rsidRPr="00A743D7" w:rsidRDefault="00E26882" w:rsidP="00E26882">
            <w:pPr>
              <w:jc w:val="both"/>
              <w:rPr>
                <w:rFonts w:cs="Arial"/>
                <w:b/>
              </w:rPr>
            </w:pPr>
          </w:p>
          <w:p w14:paraId="4877D9DA" w14:textId="77777777" w:rsidR="00E26882" w:rsidRPr="00A743D7" w:rsidRDefault="00E26882" w:rsidP="00E26882">
            <w:pPr>
              <w:jc w:val="both"/>
              <w:rPr>
                <w:rFonts w:cs="Arial"/>
                <w:b/>
              </w:rPr>
            </w:pPr>
          </w:p>
          <w:p w14:paraId="38ED614E" w14:textId="77777777" w:rsidR="00E26882" w:rsidRPr="00A743D7" w:rsidRDefault="00E26882" w:rsidP="00E26882">
            <w:pPr>
              <w:jc w:val="both"/>
              <w:rPr>
                <w:rFonts w:cs="Arial"/>
                <w:b/>
              </w:rPr>
            </w:pPr>
          </w:p>
          <w:p w14:paraId="05BAB067"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Pr="00A743D7" w:rsidRDefault="00E26882" w:rsidP="00E26882">
            <w:pPr>
              <w:tabs>
                <w:tab w:val="left" w:pos="851"/>
              </w:tabs>
              <w:jc w:val="both"/>
              <w:outlineLvl w:val="0"/>
              <w:rPr>
                <w:rFonts w:cs="Arial"/>
                <w:b/>
                <w:bCs/>
                <w:u w:val="single"/>
              </w:rPr>
            </w:pPr>
          </w:p>
          <w:p w14:paraId="427C6972" w14:textId="041D790C" w:rsidR="00E26882" w:rsidRPr="00A743D7" w:rsidRDefault="00E26882" w:rsidP="00E26882">
            <w:pPr>
              <w:tabs>
                <w:tab w:val="left" w:pos="851"/>
              </w:tabs>
              <w:jc w:val="both"/>
              <w:outlineLvl w:val="0"/>
              <w:rPr>
                <w:rFonts w:cs="Arial"/>
                <w:b/>
                <w:bCs/>
                <w:u w:val="single"/>
              </w:rPr>
            </w:pPr>
            <w:r w:rsidRPr="00A743D7">
              <w:rPr>
                <w:rFonts w:cs="Arial"/>
                <w:b/>
                <w:bCs/>
                <w:szCs w:val="22"/>
                <w:u w:val="single"/>
              </w:rPr>
              <w:t>AUTHORISATION OF PAYMENTS</w:t>
            </w:r>
          </w:p>
          <w:p w14:paraId="39E609D7" w14:textId="77777777" w:rsidR="00E26882" w:rsidRPr="00A743D7" w:rsidRDefault="00E26882" w:rsidP="00E26882">
            <w:pPr>
              <w:tabs>
                <w:tab w:val="left" w:pos="567"/>
              </w:tabs>
              <w:ind w:left="42" w:hanging="292"/>
              <w:jc w:val="both"/>
              <w:outlineLvl w:val="0"/>
              <w:rPr>
                <w:rFonts w:cs="Arial"/>
                <w:bCs/>
              </w:rPr>
            </w:pPr>
            <w:r w:rsidRPr="00A743D7">
              <w:rPr>
                <w:rFonts w:cs="Arial"/>
                <w:bCs/>
                <w:szCs w:val="22"/>
              </w:rPr>
              <w:t xml:space="preserve">  </w:t>
            </w:r>
          </w:p>
          <w:p w14:paraId="0BE60DDA" w14:textId="77777777" w:rsidR="00981F9B" w:rsidRDefault="00E26882" w:rsidP="004055AD">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p>
          <w:p w14:paraId="1A1C6428" w14:textId="77777777" w:rsidR="00981F9B" w:rsidRDefault="00981F9B" w:rsidP="004055AD">
            <w:pPr>
              <w:tabs>
                <w:tab w:val="left" w:pos="567"/>
              </w:tabs>
              <w:ind w:left="851" w:hanging="851"/>
              <w:jc w:val="both"/>
              <w:outlineLvl w:val="0"/>
              <w:rPr>
                <w:rFonts w:cs="Arial"/>
                <w:szCs w:val="22"/>
              </w:rPr>
            </w:pPr>
          </w:p>
          <w:p w14:paraId="4E67A352" w14:textId="00288064" w:rsidR="00E26882" w:rsidRPr="00981F9B" w:rsidRDefault="004055AD" w:rsidP="00981F9B">
            <w:pPr>
              <w:pStyle w:val="ListParagraph"/>
              <w:numPr>
                <w:ilvl w:val="0"/>
                <w:numId w:val="4"/>
              </w:numPr>
              <w:tabs>
                <w:tab w:val="left" w:pos="244"/>
              </w:tabs>
              <w:ind w:hanging="720"/>
              <w:jc w:val="both"/>
              <w:outlineLvl w:val="0"/>
              <w:rPr>
                <w:rFonts w:cs="Arial"/>
                <w:szCs w:val="22"/>
              </w:rPr>
            </w:pPr>
            <w:r w:rsidRPr="00981F9B">
              <w:rPr>
                <w:rFonts w:cs="Arial"/>
                <w:szCs w:val="22"/>
              </w:rPr>
              <w:t>T</w:t>
            </w:r>
            <w:r w:rsidR="00E26882" w:rsidRPr="00981F9B">
              <w:rPr>
                <w:rFonts w:cs="Arial"/>
                <w:szCs w:val="22"/>
              </w:rPr>
              <w:t>hat the following payments be authorised:</w:t>
            </w:r>
          </w:p>
          <w:p w14:paraId="2AA1DCB0" w14:textId="450E3DDA" w:rsidR="00A743D7" w:rsidRPr="00A743D7" w:rsidRDefault="00A743D7" w:rsidP="00A743D7">
            <w:pPr>
              <w:tabs>
                <w:tab w:val="left" w:pos="567"/>
              </w:tabs>
              <w:ind w:left="851" w:hanging="851"/>
              <w:jc w:val="both"/>
              <w:outlineLvl w:val="0"/>
              <w:rPr>
                <w:rFonts w:cs="Arial"/>
                <w:b/>
                <w:u w:val="single"/>
              </w:rPr>
            </w:pPr>
          </w:p>
        </w:tc>
      </w:tr>
      <w:tr w:rsidR="00E26882" w:rsidRPr="00A743D7" w14:paraId="1EDC9CA6" w14:textId="77777777" w:rsidTr="00C53EEB">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Pr="00A743D7" w:rsidRDefault="00E26882" w:rsidP="00E26882">
            <w:pPr>
              <w:rPr>
                <w:rFonts w:cs="Arial"/>
                <w:b/>
              </w:rPr>
            </w:pPr>
          </w:p>
        </w:tc>
        <w:tc>
          <w:tcPr>
            <w:tcW w:w="2049" w:type="dxa"/>
            <w:tcBorders>
              <w:top w:val="single" w:sz="4" w:space="0" w:color="auto"/>
              <w:left w:val="single" w:sz="4" w:space="0" w:color="auto"/>
              <w:bottom w:val="single" w:sz="4" w:space="0" w:color="auto"/>
              <w:right w:val="single" w:sz="4" w:space="0" w:color="auto"/>
            </w:tcBorders>
            <w:hideMark/>
          </w:tcPr>
          <w:p w14:paraId="41407D20" w14:textId="77777777" w:rsidR="00E26882" w:rsidRPr="00A743D7" w:rsidRDefault="00E26882" w:rsidP="00E26882">
            <w:pPr>
              <w:jc w:val="both"/>
              <w:rPr>
                <w:rFonts w:cs="Arial"/>
                <w:b/>
                <w:bCs/>
                <w:sz w:val="20"/>
                <w:szCs w:val="20"/>
              </w:rPr>
            </w:pPr>
            <w:r w:rsidRPr="00A743D7">
              <w:rPr>
                <w:rFonts w:cs="Arial"/>
                <w:b/>
                <w:bCs/>
                <w:sz w:val="20"/>
                <w:szCs w:val="20"/>
              </w:rPr>
              <w:t>Payee</w:t>
            </w:r>
          </w:p>
        </w:tc>
        <w:tc>
          <w:tcPr>
            <w:tcW w:w="2976" w:type="dxa"/>
            <w:tcBorders>
              <w:top w:val="single" w:sz="4" w:space="0" w:color="auto"/>
              <w:left w:val="single" w:sz="4" w:space="0" w:color="auto"/>
              <w:bottom w:val="single" w:sz="4" w:space="0" w:color="auto"/>
              <w:right w:val="single" w:sz="4" w:space="0" w:color="auto"/>
            </w:tcBorders>
            <w:hideMark/>
          </w:tcPr>
          <w:p w14:paraId="620D016D" w14:textId="77777777" w:rsidR="00E26882" w:rsidRPr="00A743D7" w:rsidRDefault="00E26882" w:rsidP="00E26882">
            <w:pPr>
              <w:jc w:val="both"/>
              <w:rPr>
                <w:rFonts w:cs="Arial"/>
                <w:b/>
                <w:bCs/>
                <w:sz w:val="20"/>
                <w:szCs w:val="20"/>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Pr="00A743D7" w:rsidRDefault="00E26882" w:rsidP="00E26882">
            <w:pPr>
              <w:jc w:val="both"/>
              <w:rPr>
                <w:rFonts w:cs="Arial"/>
                <w:b/>
                <w:bCs/>
                <w:sz w:val="20"/>
                <w:szCs w:val="20"/>
              </w:rPr>
            </w:pPr>
            <w:r w:rsidRPr="00A743D7">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Pr="00A743D7" w:rsidRDefault="00E26882" w:rsidP="00E26882">
            <w:pPr>
              <w:jc w:val="center"/>
              <w:rPr>
                <w:rFonts w:cs="Arial"/>
                <w:b/>
                <w:bCs/>
                <w:sz w:val="20"/>
                <w:szCs w:val="20"/>
              </w:rPr>
            </w:pPr>
            <w:r w:rsidRPr="00A743D7">
              <w:rPr>
                <w:rFonts w:cs="Arial"/>
                <w:b/>
                <w:bCs/>
                <w:sz w:val="20"/>
                <w:szCs w:val="20"/>
              </w:rPr>
              <w:t>Amount</w:t>
            </w:r>
          </w:p>
          <w:p w14:paraId="35F1F8A5" w14:textId="77777777" w:rsidR="00E26882" w:rsidRPr="00A743D7" w:rsidRDefault="00E26882" w:rsidP="00E26882">
            <w:pPr>
              <w:jc w:val="center"/>
              <w:rPr>
                <w:rFonts w:cs="Arial"/>
                <w:b/>
                <w:bCs/>
                <w:sz w:val="20"/>
                <w:szCs w:val="20"/>
              </w:rPr>
            </w:pPr>
            <w:r w:rsidRPr="00A743D7">
              <w:rPr>
                <w:rFonts w:cs="Arial"/>
                <w:b/>
                <w:bCs/>
                <w:sz w:val="20"/>
                <w:szCs w:val="20"/>
              </w:rPr>
              <w:t>(inc. VAT)</w:t>
            </w:r>
          </w:p>
        </w:tc>
      </w:tr>
      <w:tr w:rsidR="007C4D5E" w:rsidRPr="00A743D7" w14:paraId="1AEA2A16"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1684387" w14:textId="77777777" w:rsidR="007C4D5E" w:rsidRPr="00A743D7" w:rsidRDefault="007C4D5E" w:rsidP="007C4D5E">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7F34E36" w14:textId="7123A09E" w:rsidR="007C4D5E" w:rsidRPr="00843322" w:rsidRDefault="007C4D5E" w:rsidP="007C4D5E">
            <w:pPr>
              <w:rPr>
                <w:highlight w:val="yellow"/>
              </w:rPr>
            </w:pPr>
            <w:r w:rsidRPr="00777456">
              <w:t>David Blackburn</w:t>
            </w:r>
          </w:p>
        </w:tc>
        <w:tc>
          <w:tcPr>
            <w:tcW w:w="2976" w:type="dxa"/>
            <w:tcBorders>
              <w:top w:val="single" w:sz="4" w:space="0" w:color="auto"/>
              <w:left w:val="single" w:sz="4" w:space="0" w:color="auto"/>
              <w:bottom w:val="single" w:sz="4" w:space="0" w:color="auto"/>
              <w:right w:val="single" w:sz="4" w:space="0" w:color="auto"/>
            </w:tcBorders>
          </w:tcPr>
          <w:p w14:paraId="0C0C41FD" w14:textId="7ED5BFCF" w:rsidR="007C4D5E" w:rsidRPr="00843322" w:rsidRDefault="007C4D5E" w:rsidP="007C4D5E">
            <w:pPr>
              <w:rPr>
                <w:highlight w:val="yellow"/>
              </w:rPr>
            </w:pPr>
            <w:r w:rsidRPr="00777456">
              <w:t>Clerk's Pay</w:t>
            </w:r>
          </w:p>
        </w:tc>
        <w:tc>
          <w:tcPr>
            <w:tcW w:w="2410" w:type="dxa"/>
            <w:tcBorders>
              <w:top w:val="single" w:sz="4" w:space="0" w:color="auto"/>
              <w:left w:val="single" w:sz="4" w:space="0" w:color="auto"/>
              <w:bottom w:val="single" w:sz="4" w:space="0" w:color="auto"/>
              <w:right w:val="single" w:sz="4" w:space="0" w:color="auto"/>
            </w:tcBorders>
          </w:tcPr>
          <w:p w14:paraId="4D4C4E9E" w14:textId="692C767C" w:rsidR="007C4D5E" w:rsidRPr="00843322" w:rsidRDefault="007C4D5E" w:rsidP="007C4D5E">
            <w:pPr>
              <w:rPr>
                <w:highlight w:val="yellow"/>
              </w:rPr>
            </w:pPr>
            <w:r w:rsidRPr="00777456">
              <w:t>Salaries &amp; Expenses</w:t>
            </w:r>
          </w:p>
        </w:tc>
        <w:tc>
          <w:tcPr>
            <w:tcW w:w="1560" w:type="dxa"/>
            <w:tcBorders>
              <w:top w:val="single" w:sz="4" w:space="0" w:color="auto"/>
              <w:left w:val="single" w:sz="4" w:space="0" w:color="auto"/>
              <w:bottom w:val="single" w:sz="4" w:space="0" w:color="auto"/>
              <w:right w:val="single" w:sz="4" w:space="0" w:color="auto"/>
            </w:tcBorders>
          </w:tcPr>
          <w:p w14:paraId="0370D6B9" w14:textId="505F6057" w:rsidR="007C4D5E" w:rsidRPr="00843322" w:rsidRDefault="007C4D5E" w:rsidP="007C4D5E">
            <w:pPr>
              <w:ind w:right="170"/>
              <w:jc w:val="right"/>
              <w:rPr>
                <w:highlight w:val="yellow"/>
              </w:rPr>
            </w:pPr>
            <w:r w:rsidRPr="00F224BB">
              <w:t>£166.49</w:t>
            </w:r>
          </w:p>
        </w:tc>
      </w:tr>
      <w:tr w:rsidR="007C4D5E" w:rsidRPr="00A743D7" w14:paraId="6CABBA09"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235266E" w14:textId="77777777" w:rsidR="007C4D5E" w:rsidRPr="00A743D7" w:rsidRDefault="007C4D5E" w:rsidP="007C4D5E">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C1012F1" w14:textId="69CA70D9" w:rsidR="007C4D5E" w:rsidRPr="00843322" w:rsidRDefault="007C4D5E" w:rsidP="007C4D5E">
            <w:pPr>
              <w:rPr>
                <w:highlight w:val="yellow"/>
              </w:rPr>
            </w:pPr>
            <w:r w:rsidRPr="00777456">
              <w:t>David Blackburn</w:t>
            </w:r>
          </w:p>
        </w:tc>
        <w:tc>
          <w:tcPr>
            <w:tcW w:w="2976" w:type="dxa"/>
            <w:tcBorders>
              <w:top w:val="single" w:sz="4" w:space="0" w:color="auto"/>
              <w:left w:val="single" w:sz="4" w:space="0" w:color="auto"/>
              <w:bottom w:val="single" w:sz="4" w:space="0" w:color="auto"/>
              <w:right w:val="single" w:sz="4" w:space="0" w:color="auto"/>
            </w:tcBorders>
          </w:tcPr>
          <w:p w14:paraId="4FB37E3E" w14:textId="16583410" w:rsidR="007C4D5E" w:rsidRPr="00843322" w:rsidRDefault="007C4D5E" w:rsidP="007C4D5E">
            <w:pPr>
              <w:rPr>
                <w:highlight w:val="yellow"/>
              </w:rPr>
            </w:pPr>
            <w:r w:rsidRPr="00777456">
              <w:t>Expenses</w:t>
            </w:r>
          </w:p>
        </w:tc>
        <w:tc>
          <w:tcPr>
            <w:tcW w:w="2410" w:type="dxa"/>
            <w:tcBorders>
              <w:top w:val="single" w:sz="4" w:space="0" w:color="auto"/>
              <w:left w:val="single" w:sz="4" w:space="0" w:color="auto"/>
              <w:bottom w:val="single" w:sz="4" w:space="0" w:color="auto"/>
              <w:right w:val="single" w:sz="4" w:space="0" w:color="auto"/>
            </w:tcBorders>
          </w:tcPr>
          <w:p w14:paraId="33FEF06F" w14:textId="50D20D9F" w:rsidR="007C4D5E" w:rsidRPr="00843322" w:rsidRDefault="007C4D5E" w:rsidP="007C4D5E">
            <w:pPr>
              <w:rPr>
                <w:highlight w:val="yellow"/>
              </w:rPr>
            </w:pPr>
            <w:r w:rsidRPr="00777456">
              <w:t>Salaries &amp; Expenses</w:t>
            </w:r>
          </w:p>
        </w:tc>
        <w:tc>
          <w:tcPr>
            <w:tcW w:w="1560" w:type="dxa"/>
            <w:tcBorders>
              <w:top w:val="single" w:sz="4" w:space="0" w:color="auto"/>
              <w:left w:val="single" w:sz="4" w:space="0" w:color="auto"/>
              <w:bottom w:val="single" w:sz="4" w:space="0" w:color="auto"/>
              <w:right w:val="single" w:sz="4" w:space="0" w:color="auto"/>
            </w:tcBorders>
          </w:tcPr>
          <w:p w14:paraId="565A98FB" w14:textId="75FFD3A0" w:rsidR="007C4D5E" w:rsidRPr="00843322" w:rsidRDefault="007C4D5E" w:rsidP="007C4D5E">
            <w:pPr>
              <w:ind w:right="170"/>
              <w:jc w:val="right"/>
              <w:rPr>
                <w:highlight w:val="yellow"/>
              </w:rPr>
            </w:pPr>
            <w:r w:rsidRPr="00F224BB">
              <w:t>£18.00</w:t>
            </w:r>
          </w:p>
        </w:tc>
      </w:tr>
      <w:tr w:rsidR="007C4D5E" w:rsidRPr="00A743D7" w14:paraId="449A6F5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0752DE8" w14:textId="77777777" w:rsidR="007C4D5E" w:rsidRPr="00A743D7" w:rsidRDefault="007C4D5E" w:rsidP="007C4D5E">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1A6EF181" w14:textId="2561755D" w:rsidR="007C4D5E" w:rsidRPr="00843322" w:rsidRDefault="007C4D5E" w:rsidP="007C4D5E">
            <w:pPr>
              <w:rPr>
                <w:highlight w:val="yellow"/>
              </w:rPr>
            </w:pPr>
            <w:r w:rsidRPr="00777456">
              <w:t>Adrian Chinery</w:t>
            </w:r>
          </w:p>
        </w:tc>
        <w:tc>
          <w:tcPr>
            <w:tcW w:w="2976" w:type="dxa"/>
            <w:tcBorders>
              <w:top w:val="single" w:sz="4" w:space="0" w:color="auto"/>
              <w:left w:val="single" w:sz="4" w:space="0" w:color="auto"/>
              <w:bottom w:val="single" w:sz="4" w:space="0" w:color="auto"/>
              <w:right w:val="single" w:sz="4" w:space="0" w:color="auto"/>
            </w:tcBorders>
          </w:tcPr>
          <w:p w14:paraId="2D339BA2" w14:textId="26E03A24" w:rsidR="007C4D5E" w:rsidRPr="00843322" w:rsidRDefault="007C4D5E" w:rsidP="007C4D5E">
            <w:pPr>
              <w:rPr>
                <w:highlight w:val="yellow"/>
              </w:rPr>
            </w:pPr>
            <w:r w:rsidRPr="00777456">
              <w:t>Grounds Maintenance</w:t>
            </w:r>
          </w:p>
        </w:tc>
        <w:tc>
          <w:tcPr>
            <w:tcW w:w="2410" w:type="dxa"/>
            <w:tcBorders>
              <w:top w:val="single" w:sz="4" w:space="0" w:color="auto"/>
              <w:left w:val="single" w:sz="4" w:space="0" w:color="auto"/>
              <w:bottom w:val="single" w:sz="4" w:space="0" w:color="auto"/>
              <w:right w:val="single" w:sz="4" w:space="0" w:color="auto"/>
            </w:tcBorders>
          </w:tcPr>
          <w:p w14:paraId="2FE6716A" w14:textId="03234A41" w:rsidR="007C4D5E" w:rsidRPr="00843322" w:rsidRDefault="007C4D5E" w:rsidP="007C4D5E">
            <w:pPr>
              <w:rPr>
                <w:highlight w:val="yellow"/>
              </w:rPr>
            </w:pPr>
            <w:r w:rsidRPr="00777456">
              <w:t>Salaries &amp; Expenses</w:t>
            </w:r>
          </w:p>
        </w:tc>
        <w:tc>
          <w:tcPr>
            <w:tcW w:w="1560" w:type="dxa"/>
            <w:tcBorders>
              <w:top w:val="single" w:sz="4" w:space="0" w:color="auto"/>
              <w:left w:val="single" w:sz="4" w:space="0" w:color="auto"/>
              <w:bottom w:val="single" w:sz="4" w:space="0" w:color="auto"/>
              <w:right w:val="single" w:sz="4" w:space="0" w:color="auto"/>
            </w:tcBorders>
          </w:tcPr>
          <w:p w14:paraId="3699C800" w14:textId="7266A226" w:rsidR="007C4D5E" w:rsidRPr="00843322" w:rsidRDefault="007C4D5E" w:rsidP="007C4D5E">
            <w:pPr>
              <w:ind w:right="170"/>
              <w:jc w:val="right"/>
              <w:rPr>
                <w:highlight w:val="yellow"/>
              </w:rPr>
            </w:pPr>
            <w:r w:rsidRPr="00F224BB">
              <w:t>£479.24</w:t>
            </w:r>
          </w:p>
        </w:tc>
      </w:tr>
      <w:tr w:rsidR="007C4D5E" w:rsidRPr="00A743D7" w14:paraId="0CD55F9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4F50A63" w14:textId="77777777" w:rsidR="007C4D5E" w:rsidRPr="00A743D7" w:rsidRDefault="007C4D5E" w:rsidP="007C4D5E">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279C53FB" w14:textId="7BE4448D" w:rsidR="007C4D5E" w:rsidRPr="00843322" w:rsidRDefault="007C4D5E" w:rsidP="007C4D5E">
            <w:pPr>
              <w:rPr>
                <w:highlight w:val="yellow"/>
              </w:rPr>
            </w:pPr>
            <w:r w:rsidRPr="00777456">
              <w:t xml:space="preserve">Herts </w:t>
            </w:r>
            <w:proofErr w:type="spellStart"/>
            <w:r w:rsidRPr="00777456">
              <w:t>Fullstop</w:t>
            </w:r>
            <w:proofErr w:type="spellEnd"/>
          </w:p>
        </w:tc>
        <w:tc>
          <w:tcPr>
            <w:tcW w:w="2976" w:type="dxa"/>
            <w:tcBorders>
              <w:top w:val="single" w:sz="4" w:space="0" w:color="auto"/>
              <w:left w:val="single" w:sz="4" w:space="0" w:color="auto"/>
              <w:bottom w:val="single" w:sz="4" w:space="0" w:color="auto"/>
              <w:right w:val="single" w:sz="4" w:space="0" w:color="auto"/>
            </w:tcBorders>
          </w:tcPr>
          <w:p w14:paraId="334E79C2" w14:textId="7F26C41E" w:rsidR="007C4D5E" w:rsidRPr="00843322" w:rsidRDefault="007C4D5E" w:rsidP="007C4D5E">
            <w:pPr>
              <w:rPr>
                <w:highlight w:val="yellow"/>
              </w:rPr>
            </w:pPr>
            <w:r w:rsidRPr="00777456">
              <w:t>Grit Bin</w:t>
            </w:r>
          </w:p>
        </w:tc>
        <w:tc>
          <w:tcPr>
            <w:tcW w:w="2410" w:type="dxa"/>
            <w:tcBorders>
              <w:top w:val="single" w:sz="4" w:space="0" w:color="auto"/>
              <w:left w:val="single" w:sz="4" w:space="0" w:color="auto"/>
              <w:bottom w:val="single" w:sz="4" w:space="0" w:color="auto"/>
              <w:right w:val="single" w:sz="4" w:space="0" w:color="auto"/>
            </w:tcBorders>
          </w:tcPr>
          <w:p w14:paraId="64A1DC71" w14:textId="0D3E9D3A" w:rsidR="007C4D5E" w:rsidRPr="00843322" w:rsidRDefault="007C4D5E" w:rsidP="007C4D5E">
            <w:pPr>
              <w:rPr>
                <w:highlight w:val="yellow"/>
              </w:rPr>
            </w:pPr>
            <w:r w:rsidRPr="00777456">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3092DA81" w14:textId="666783EA" w:rsidR="007C4D5E" w:rsidRPr="00843322" w:rsidRDefault="007C4D5E" w:rsidP="007C4D5E">
            <w:pPr>
              <w:ind w:right="170"/>
              <w:jc w:val="right"/>
              <w:rPr>
                <w:highlight w:val="yellow"/>
              </w:rPr>
            </w:pPr>
            <w:r w:rsidRPr="00F224BB">
              <w:t>£152.09</w:t>
            </w:r>
          </w:p>
        </w:tc>
      </w:tr>
      <w:tr w:rsidR="007C4D5E" w:rsidRPr="00A743D7" w14:paraId="0F5A313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492117EA" w14:textId="77777777" w:rsidR="007C4D5E" w:rsidRPr="00A743D7" w:rsidRDefault="007C4D5E" w:rsidP="007C4D5E">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159F3511" w14:textId="362263F5" w:rsidR="007C4D5E" w:rsidRPr="00843322" w:rsidRDefault="007C4D5E" w:rsidP="007C4D5E">
            <w:pPr>
              <w:rPr>
                <w:highlight w:val="yellow"/>
              </w:rPr>
            </w:pPr>
            <w:r w:rsidRPr="00777456">
              <w:t>HMRC</w:t>
            </w:r>
          </w:p>
        </w:tc>
        <w:tc>
          <w:tcPr>
            <w:tcW w:w="2976" w:type="dxa"/>
            <w:tcBorders>
              <w:top w:val="single" w:sz="4" w:space="0" w:color="auto"/>
              <w:left w:val="single" w:sz="4" w:space="0" w:color="auto"/>
              <w:bottom w:val="single" w:sz="4" w:space="0" w:color="auto"/>
              <w:right w:val="single" w:sz="4" w:space="0" w:color="auto"/>
            </w:tcBorders>
          </w:tcPr>
          <w:p w14:paraId="17C3847A" w14:textId="60617615" w:rsidR="007C4D5E" w:rsidRPr="00843322" w:rsidRDefault="007C4D5E" w:rsidP="007C4D5E">
            <w:pPr>
              <w:rPr>
                <w:highlight w:val="yellow"/>
              </w:rPr>
            </w:pPr>
            <w:r w:rsidRPr="00777456">
              <w:t>PAYE (to end Dec)</w:t>
            </w:r>
          </w:p>
        </w:tc>
        <w:tc>
          <w:tcPr>
            <w:tcW w:w="2410" w:type="dxa"/>
            <w:tcBorders>
              <w:top w:val="single" w:sz="4" w:space="0" w:color="auto"/>
              <w:left w:val="single" w:sz="4" w:space="0" w:color="auto"/>
              <w:bottom w:val="single" w:sz="4" w:space="0" w:color="auto"/>
              <w:right w:val="single" w:sz="4" w:space="0" w:color="auto"/>
            </w:tcBorders>
          </w:tcPr>
          <w:p w14:paraId="42BDF1BF" w14:textId="15FBF9CB" w:rsidR="007C4D5E" w:rsidRPr="00843322" w:rsidRDefault="007C4D5E" w:rsidP="007C4D5E">
            <w:pPr>
              <w:rPr>
                <w:highlight w:val="yellow"/>
              </w:rPr>
            </w:pPr>
            <w:r w:rsidRPr="00777456">
              <w:t>Salaries &amp; Expenses</w:t>
            </w:r>
          </w:p>
        </w:tc>
        <w:tc>
          <w:tcPr>
            <w:tcW w:w="1560" w:type="dxa"/>
            <w:tcBorders>
              <w:top w:val="single" w:sz="4" w:space="0" w:color="auto"/>
              <w:left w:val="single" w:sz="4" w:space="0" w:color="auto"/>
              <w:bottom w:val="single" w:sz="4" w:space="0" w:color="auto"/>
              <w:right w:val="single" w:sz="4" w:space="0" w:color="auto"/>
            </w:tcBorders>
          </w:tcPr>
          <w:p w14:paraId="0BEFF36C" w14:textId="2C3C8871" w:rsidR="007C4D5E" w:rsidRPr="00843322" w:rsidRDefault="007C4D5E" w:rsidP="007C4D5E">
            <w:pPr>
              <w:ind w:right="170"/>
              <w:jc w:val="right"/>
              <w:rPr>
                <w:highlight w:val="yellow"/>
              </w:rPr>
            </w:pPr>
            <w:r w:rsidRPr="00F224BB">
              <w:t>£526.00</w:t>
            </w:r>
          </w:p>
        </w:tc>
      </w:tr>
      <w:tr w:rsidR="001D4767" w:rsidRPr="00A743D7" w14:paraId="1118C063"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52E0A77"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42544FA5" w14:textId="47C4CDE3" w:rsidR="001D4767" w:rsidRPr="00843322" w:rsidRDefault="001D4767" w:rsidP="001D4767">
            <w:pPr>
              <w:rPr>
                <w:highlight w:val="yellow"/>
              </w:rPr>
            </w:pPr>
          </w:p>
        </w:tc>
        <w:tc>
          <w:tcPr>
            <w:tcW w:w="2976" w:type="dxa"/>
            <w:tcBorders>
              <w:top w:val="single" w:sz="4" w:space="0" w:color="auto"/>
              <w:left w:val="single" w:sz="4" w:space="0" w:color="auto"/>
              <w:bottom w:val="single" w:sz="4" w:space="0" w:color="auto"/>
              <w:right w:val="single" w:sz="4" w:space="0" w:color="auto"/>
            </w:tcBorders>
          </w:tcPr>
          <w:p w14:paraId="378053AB" w14:textId="40E2618A" w:rsidR="001D4767" w:rsidRPr="00843322" w:rsidRDefault="001D4767" w:rsidP="001D4767">
            <w:pPr>
              <w:rPr>
                <w:highlight w:val="yellow"/>
              </w:rPr>
            </w:pPr>
          </w:p>
        </w:tc>
        <w:tc>
          <w:tcPr>
            <w:tcW w:w="2410" w:type="dxa"/>
            <w:tcBorders>
              <w:top w:val="single" w:sz="4" w:space="0" w:color="auto"/>
              <w:left w:val="single" w:sz="4" w:space="0" w:color="auto"/>
              <w:bottom w:val="single" w:sz="4" w:space="0" w:color="auto"/>
              <w:right w:val="single" w:sz="4" w:space="0" w:color="auto"/>
            </w:tcBorders>
          </w:tcPr>
          <w:p w14:paraId="5116A215" w14:textId="2A2DFA27" w:rsidR="001D4767" w:rsidRPr="00843322" w:rsidRDefault="001D4767" w:rsidP="001D4767">
            <w:pPr>
              <w:rPr>
                <w:highlight w:val="yellow"/>
              </w:rPr>
            </w:pPr>
          </w:p>
        </w:tc>
        <w:tc>
          <w:tcPr>
            <w:tcW w:w="1560" w:type="dxa"/>
            <w:tcBorders>
              <w:top w:val="single" w:sz="4" w:space="0" w:color="auto"/>
              <w:left w:val="single" w:sz="4" w:space="0" w:color="auto"/>
              <w:bottom w:val="single" w:sz="4" w:space="0" w:color="auto"/>
              <w:right w:val="single" w:sz="4" w:space="0" w:color="auto"/>
            </w:tcBorders>
          </w:tcPr>
          <w:p w14:paraId="6C54ED19" w14:textId="52EB9D71" w:rsidR="001D4767" w:rsidRPr="00843322" w:rsidRDefault="001D4767" w:rsidP="001D4767">
            <w:pPr>
              <w:ind w:right="170"/>
              <w:jc w:val="right"/>
              <w:rPr>
                <w:highlight w:val="yellow"/>
              </w:rPr>
            </w:pPr>
          </w:p>
        </w:tc>
      </w:tr>
      <w:tr w:rsidR="00E26882" w:rsidRPr="00A743D7" w14:paraId="44E92F61" w14:textId="77777777" w:rsidTr="00F71AEB">
        <w:trPr>
          <w:trHeight w:val="35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Pr="00A743D7"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60E6718C" w14:textId="77777777" w:rsidR="008024C9" w:rsidRDefault="008024C9" w:rsidP="00DF33A3">
            <w:pPr>
              <w:jc w:val="both"/>
              <w:rPr>
                <w:rFonts w:cs="Arial"/>
                <w:sz w:val="18"/>
                <w:szCs w:val="18"/>
              </w:rPr>
            </w:pPr>
          </w:p>
          <w:p w14:paraId="4FE4A3D8" w14:textId="0D63D592" w:rsidR="0044521A" w:rsidRDefault="00C53EEB" w:rsidP="00A75E74">
            <w:pPr>
              <w:jc w:val="both"/>
              <w:rPr>
                <w:rFonts w:cs="Arial"/>
                <w:sz w:val="18"/>
                <w:szCs w:val="18"/>
              </w:rPr>
            </w:pPr>
            <w:r w:rsidRPr="00C53EEB">
              <w:rPr>
                <w:rFonts w:cs="Arial"/>
                <w:sz w:val="18"/>
                <w:szCs w:val="18"/>
              </w:rPr>
              <w:t xml:space="preserve">(Note: </w:t>
            </w:r>
            <w:r w:rsidR="00D75C0E">
              <w:rPr>
                <w:rFonts w:cs="Arial"/>
                <w:sz w:val="18"/>
                <w:szCs w:val="18"/>
              </w:rPr>
              <w:t>All items to be paid for from the General Fund</w:t>
            </w:r>
            <w:r w:rsidRPr="00C53EEB">
              <w:rPr>
                <w:rFonts w:cs="Arial"/>
                <w:sz w:val="18"/>
                <w:szCs w:val="18"/>
              </w:rPr>
              <w:t>).</w:t>
            </w:r>
          </w:p>
          <w:p w14:paraId="4A04F7FD" w14:textId="3BAA765C" w:rsidR="00981F9B" w:rsidRPr="00981F9B" w:rsidRDefault="00981F9B" w:rsidP="00A75E74">
            <w:pPr>
              <w:jc w:val="both"/>
              <w:rPr>
                <w:rFonts w:cs="Arial"/>
                <w:szCs w:val="22"/>
              </w:rPr>
            </w:pPr>
          </w:p>
          <w:p w14:paraId="29CB7113" w14:textId="77777777" w:rsidR="0068643C" w:rsidRDefault="00981F9B" w:rsidP="00981F9B">
            <w:pPr>
              <w:pStyle w:val="ListParagraph"/>
              <w:numPr>
                <w:ilvl w:val="0"/>
                <w:numId w:val="4"/>
              </w:numPr>
              <w:ind w:left="244" w:hanging="244"/>
              <w:jc w:val="both"/>
              <w:rPr>
                <w:rFonts w:cs="Arial"/>
                <w:szCs w:val="22"/>
              </w:rPr>
            </w:pPr>
            <w:r w:rsidRPr="00981F9B">
              <w:rPr>
                <w:rFonts w:cs="Arial"/>
                <w:szCs w:val="22"/>
              </w:rPr>
              <w:t xml:space="preserve">That </w:t>
            </w:r>
            <w:r>
              <w:rPr>
                <w:rFonts w:cs="Arial"/>
                <w:szCs w:val="22"/>
              </w:rPr>
              <w:t xml:space="preserve">the </w:t>
            </w:r>
            <w:r w:rsidR="0068643C">
              <w:rPr>
                <w:rFonts w:cs="Arial"/>
                <w:szCs w:val="22"/>
              </w:rPr>
              <w:t>following receipt be noted:</w:t>
            </w:r>
          </w:p>
          <w:p w14:paraId="295192D9" w14:textId="77777777" w:rsidR="0068643C" w:rsidRDefault="0068643C" w:rsidP="0068643C">
            <w:pPr>
              <w:pStyle w:val="ListParagraph"/>
              <w:ind w:left="244"/>
              <w:jc w:val="both"/>
              <w:rPr>
                <w:rFonts w:cs="Arial"/>
                <w:szCs w:val="22"/>
              </w:rPr>
            </w:pPr>
          </w:p>
          <w:tbl>
            <w:tblPr>
              <w:tblStyle w:val="TableGrid"/>
              <w:tblW w:w="9062" w:type="dxa"/>
              <w:tblLayout w:type="fixed"/>
              <w:tblLook w:val="04A0" w:firstRow="1" w:lastRow="0" w:firstColumn="1" w:lastColumn="0" w:noHBand="0" w:noVBand="1"/>
            </w:tblPr>
            <w:tblGrid>
              <w:gridCol w:w="1936"/>
              <w:gridCol w:w="2976"/>
              <w:gridCol w:w="2410"/>
              <w:gridCol w:w="1740"/>
            </w:tblGrid>
            <w:tr w:rsidR="00A6475A" w14:paraId="323E6804" w14:textId="77777777" w:rsidTr="00547306">
              <w:tc>
                <w:tcPr>
                  <w:tcW w:w="1936" w:type="dxa"/>
                  <w:tcBorders>
                    <w:top w:val="single" w:sz="4" w:space="0" w:color="auto"/>
                    <w:left w:val="single" w:sz="4" w:space="0" w:color="auto"/>
                    <w:bottom w:val="single" w:sz="4" w:space="0" w:color="auto"/>
                    <w:right w:val="single" w:sz="4" w:space="0" w:color="auto"/>
                  </w:tcBorders>
                </w:tcPr>
                <w:p w14:paraId="671FA40B" w14:textId="0D967F33" w:rsidR="00A6475A" w:rsidRDefault="00A6475A" w:rsidP="00A6475A">
                  <w:pPr>
                    <w:pStyle w:val="ListParagraph"/>
                    <w:ind w:left="0" w:hanging="15"/>
                    <w:jc w:val="both"/>
                    <w:rPr>
                      <w:rFonts w:cs="Arial"/>
                      <w:szCs w:val="22"/>
                    </w:rPr>
                  </w:pPr>
                  <w:r w:rsidRPr="00A743D7">
                    <w:rPr>
                      <w:rFonts w:cs="Arial"/>
                      <w:b/>
                      <w:bCs/>
                      <w:sz w:val="20"/>
                      <w:szCs w:val="20"/>
                    </w:rPr>
                    <w:t>Payee</w:t>
                  </w:r>
                </w:p>
              </w:tc>
              <w:tc>
                <w:tcPr>
                  <w:tcW w:w="2976" w:type="dxa"/>
                  <w:tcBorders>
                    <w:top w:val="single" w:sz="4" w:space="0" w:color="auto"/>
                    <w:left w:val="single" w:sz="4" w:space="0" w:color="auto"/>
                    <w:bottom w:val="single" w:sz="4" w:space="0" w:color="auto"/>
                    <w:right w:val="single" w:sz="4" w:space="0" w:color="auto"/>
                  </w:tcBorders>
                </w:tcPr>
                <w:p w14:paraId="43E53AB9" w14:textId="619A7575" w:rsidR="00A6475A" w:rsidRDefault="00A6475A" w:rsidP="00A6475A">
                  <w:pPr>
                    <w:pStyle w:val="ListParagraph"/>
                    <w:ind w:left="0"/>
                    <w:jc w:val="both"/>
                    <w:rPr>
                      <w:rFonts w:cs="Arial"/>
                      <w:szCs w:val="22"/>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tcPr>
                <w:p w14:paraId="4C0AA74B" w14:textId="7D98F09A" w:rsidR="00A6475A" w:rsidRDefault="00A6475A" w:rsidP="00A6475A">
                  <w:pPr>
                    <w:pStyle w:val="ListParagraph"/>
                    <w:ind w:left="0"/>
                    <w:jc w:val="both"/>
                    <w:rPr>
                      <w:rFonts w:cs="Arial"/>
                      <w:szCs w:val="22"/>
                    </w:rPr>
                  </w:pPr>
                  <w:r w:rsidRPr="00A743D7">
                    <w:rPr>
                      <w:rFonts w:cs="Arial"/>
                      <w:b/>
                      <w:bCs/>
                      <w:sz w:val="20"/>
                      <w:szCs w:val="20"/>
                    </w:rPr>
                    <w:t>Budget Category</w:t>
                  </w:r>
                </w:p>
              </w:tc>
              <w:tc>
                <w:tcPr>
                  <w:tcW w:w="1740" w:type="dxa"/>
                  <w:tcBorders>
                    <w:top w:val="single" w:sz="4" w:space="0" w:color="auto"/>
                    <w:left w:val="single" w:sz="4" w:space="0" w:color="auto"/>
                    <w:bottom w:val="single" w:sz="4" w:space="0" w:color="auto"/>
                    <w:right w:val="single" w:sz="4" w:space="0" w:color="auto"/>
                  </w:tcBorders>
                </w:tcPr>
                <w:p w14:paraId="6F5341BF" w14:textId="77777777" w:rsidR="00A6475A" w:rsidRPr="00A743D7" w:rsidRDefault="00A6475A" w:rsidP="00A6475A">
                  <w:pPr>
                    <w:jc w:val="center"/>
                    <w:rPr>
                      <w:rFonts w:cs="Arial"/>
                      <w:b/>
                      <w:bCs/>
                      <w:sz w:val="20"/>
                      <w:szCs w:val="20"/>
                    </w:rPr>
                  </w:pPr>
                  <w:r w:rsidRPr="00A743D7">
                    <w:rPr>
                      <w:rFonts w:cs="Arial"/>
                      <w:b/>
                      <w:bCs/>
                      <w:sz w:val="20"/>
                      <w:szCs w:val="20"/>
                    </w:rPr>
                    <w:t>Amount</w:t>
                  </w:r>
                </w:p>
                <w:p w14:paraId="4FC0CB27" w14:textId="680E3BB0" w:rsidR="00A6475A" w:rsidRDefault="00A6475A" w:rsidP="00A6475A">
                  <w:pPr>
                    <w:pStyle w:val="ListParagraph"/>
                    <w:ind w:left="0" w:right="356"/>
                    <w:jc w:val="right"/>
                    <w:rPr>
                      <w:rFonts w:cs="Arial"/>
                      <w:szCs w:val="22"/>
                    </w:rPr>
                  </w:pPr>
                  <w:r w:rsidRPr="00A743D7">
                    <w:rPr>
                      <w:rFonts w:cs="Arial"/>
                      <w:b/>
                      <w:bCs/>
                      <w:sz w:val="20"/>
                      <w:szCs w:val="20"/>
                    </w:rPr>
                    <w:t>(</w:t>
                  </w:r>
                  <w:proofErr w:type="spellStart"/>
                  <w:r w:rsidRPr="00A743D7">
                    <w:rPr>
                      <w:rFonts w:cs="Arial"/>
                      <w:b/>
                      <w:bCs/>
                      <w:sz w:val="20"/>
                      <w:szCs w:val="20"/>
                    </w:rPr>
                    <w:t>inc.</w:t>
                  </w:r>
                  <w:proofErr w:type="spellEnd"/>
                  <w:r w:rsidRPr="00A743D7">
                    <w:rPr>
                      <w:rFonts w:cs="Arial"/>
                      <w:b/>
                      <w:bCs/>
                      <w:sz w:val="20"/>
                      <w:szCs w:val="20"/>
                    </w:rPr>
                    <w:t xml:space="preserve"> VAT)</w:t>
                  </w:r>
                </w:p>
              </w:tc>
            </w:tr>
            <w:tr w:rsidR="0068643C" w14:paraId="017CBC54" w14:textId="77777777" w:rsidTr="0068643C">
              <w:tc>
                <w:tcPr>
                  <w:tcW w:w="1936" w:type="dxa"/>
                </w:tcPr>
                <w:p w14:paraId="7B948724" w14:textId="0E446BA5" w:rsidR="0068643C" w:rsidRDefault="0068643C" w:rsidP="0068643C">
                  <w:pPr>
                    <w:pStyle w:val="ListParagraph"/>
                    <w:ind w:left="0" w:hanging="15"/>
                    <w:jc w:val="both"/>
                    <w:rPr>
                      <w:rFonts w:cs="Arial"/>
                      <w:szCs w:val="22"/>
                    </w:rPr>
                  </w:pPr>
                  <w:r>
                    <w:rPr>
                      <w:rFonts w:cs="Arial"/>
                      <w:szCs w:val="22"/>
                    </w:rPr>
                    <w:t>East of England Cooperative Service</w:t>
                  </w:r>
                </w:p>
              </w:tc>
              <w:tc>
                <w:tcPr>
                  <w:tcW w:w="2976" w:type="dxa"/>
                </w:tcPr>
                <w:p w14:paraId="0C115862" w14:textId="4A5F640C" w:rsidR="0068643C" w:rsidRDefault="0068643C" w:rsidP="0068643C">
                  <w:pPr>
                    <w:pStyle w:val="ListParagraph"/>
                    <w:ind w:left="0"/>
                    <w:jc w:val="both"/>
                    <w:rPr>
                      <w:rFonts w:cs="Arial"/>
                      <w:szCs w:val="22"/>
                    </w:rPr>
                  </w:pPr>
                  <w:r>
                    <w:rPr>
                      <w:rFonts w:cs="Arial"/>
                      <w:szCs w:val="22"/>
                    </w:rPr>
                    <w:t>Burial</w:t>
                  </w:r>
                </w:p>
              </w:tc>
              <w:tc>
                <w:tcPr>
                  <w:tcW w:w="2410" w:type="dxa"/>
                </w:tcPr>
                <w:p w14:paraId="10785516" w14:textId="20432140" w:rsidR="0068643C" w:rsidRDefault="0068643C" w:rsidP="0068643C">
                  <w:pPr>
                    <w:pStyle w:val="ListParagraph"/>
                    <w:ind w:left="0"/>
                    <w:jc w:val="both"/>
                    <w:rPr>
                      <w:rFonts w:cs="Arial"/>
                      <w:szCs w:val="22"/>
                    </w:rPr>
                  </w:pPr>
                  <w:r>
                    <w:rPr>
                      <w:rFonts w:cs="Arial"/>
                      <w:szCs w:val="22"/>
                    </w:rPr>
                    <w:t>Burial Fees</w:t>
                  </w:r>
                </w:p>
              </w:tc>
              <w:tc>
                <w:tcPr>
                  <w:tcW w:w="1740" w:type="dxa"/>
                </w:tcPr>
                <w:p w14:paraId="7364EA48" w14:textId="71E244FF" w:rsidR="0068643C" w:rsidRDefault="0068643C" w:rsidP="0068643C">
                  <w:pPr>
                    <w:pStyle w:val="ListParagraph"/>
                    <w:ind w:left="0" w:right="356"/>
                    <w:jc w:val="right"/>
                    <w:rPr>
                      <w:rFonts w:cs="Arial"/>
                      <w:szCs w:val="22"/>
                    </w:rPr>
                  </w:pPr>
                  <w:r>
                    <w:rPr>
                      <w:rFonts w:cs="Arial"/>
                      <w:szCs w:val="22"/>
                    </w:rPr>
                    <w:t>£200.00</w:t>
                  </w:r>
                </w:p>
              </w:tc>
            </w:tr>
          </w:tbl>
          <w:p w14:paraId="1DA963A6" w14:textId="77777777" w:rsidR="0068643C" w:rsidRDefault="0068643C" w:rsidP="0068643C">
            <w:pPr>
              <w:pStyle w:val="ListParagraph"/>
              <w:ind w:left="244"/>
              <w:jc w:val="both"/>
              <w:rPr>
                <w:rFonts w:cs="Arial"/>
                <w:szCs w:val="22"/>
              </w:rPr>
            </w:pPr>
          </w:p>
          <w:p w14:paraId="158B6BE9" w14:textId="165AAEBC" w:rsidR="00981F9B" w:rsidRDefault="0068643C" w:rsidP="00981F9B">
            <w:pPr>
              <w:pStyle w:val="ListParagraph"/>
              <w:numPr>
                <w:ilvl w:val="0"/>
                <w:numId w:val="4"/>
              </w:numPr>
              <w:ind w:left="244" w:hanging="244"/>
              <w:jc w:val="both"/>
              <w:rPr>
                <w:rFonts w:cs="Arial"/>
                <w:szCs w:val="22"/>
              </w:rPr>
            </w:pPr>
            <w:r>
              <w:rPr>
                <w:rFonts w:cs="Arial"/>
                <w:szCs w:val="22"/>
              </w:rPr>
              <w:t xml:space="preserve">That the </w:t>
            </w:r>
            <w:r w:rsidR="00981F9B">
              <w:rPr>
                <w:rFonts w:cs="Arial"/>
                <w:szCs w:val="22"/>
              </w:rPr>
              <w:t xml:space="preserve">quarterly report for the third quarter </w:t>
            </w:r>
            <w:r w:rsidR="00983DD0">
              <w:rPr>
                <w:rFonts w:cs="Arial"/>
                <w:szCs w:val="22"/>
              </w:rPr>
              <w:t xml:space="preserve">of 2018/19 </w:t>
            </w:r>
            <w:r w:rsidR="00981F9B">
              <w:rPr>
                <w:rFonts w:cs="Arial"/>
                <w:szCs w:val="22"/>
              </w:rPr>
              <w:t>be received; and</w:t>
            </w:r>
          </w:p>
          <w:p w14:paraId="63332D94" w14:textId="691F0B13" w:rsidR="00981F9B" w:rsidRDefault="00981F9B" w:rsidP="00981F9B">
            <w:pPr>
              <w:pStyle w:val="ListParagraph"/>
              <w:numPr>
                <w:ilvl w:val="0"/>
                <w:numId w:val="4"/>
              </w:numPr>
              <w:ind w:left="244" w:hanging="244"/>
              <w:jc w:val="both"/>
              <w:rPr>
                <w:rFonts w:cs="Arial"/>
                <w:szCs w:val="22"/>
              </w:rPr>
            </w:pPr>
            <w:r>
              <w:rPr>
                <w:rFonts w:cs="Arial"/>
                <w:szCs w:val="22"/>
              </w:rPr>
              <w:t xml:space="preserve">That the draft budget papers be </w:t>
            </w:r>
            <w:r w:rsidR="00EC59C5">
              <w:rPr>
                <w:rFonts w:cs="Arial"/>
                <w:szCs w:val="22"/>
              </w:rPr>
              <w:t>approved in principle</w:t>
            </w:r>
            <w:r w:rsidR="002236BA">
              <w:rPr>
                <w:rFonts w:cs="Arial"/>
                <w:szCs w:val="22"/>
              </w:rPr>
              <w:t>,</w:t>
            </w:r>
            <w:r w:rsidR="00EC59C5">
              <w:rPr>
                <w:rFonts w:cs="Arial"/>
                <w:szCs w:val="22"/>
              </w:rPr>
              <w:t xml:space="preserve"> subject to amendment to reflect the discussions at the meeting</w:t>
            </w:r>
            <w:r w:rsidR="002236BA">
              <w:rPr>
                <w:rFonts w:cs="Arial"/>
                <w:szCs w:val="22"/>
              </w:rPr>
              <w:t>,</w:t>
            </w:r>
            <w:r w:rsidR="00EC59C5">
              <w:rPr>
                <w:rFonts w:cs="Arial"/>
                <w:szCs w:val="22"/>
              </w:rPr>
              <w:t xml:space="preserve"> concerning the budgetary </w:t>
            </w:r>
            <w:r w:rsidR="002236BA">
              <w:rPr>
                <w:rFonts w:cs="Arial"/>
                <w:szCs w:val="22"/>
              </w:rPr>
              <w:t>provisions</w:t>
            </w:r>
            <w:r w:rsidR="00EC59C5">
              <w:rPr>
                <w:rFonts w:cs="Arial"/>
                <w:szCs w:val="22"/>
              </w:rPr>
              <w:t xml:space="preserve"> for </w:t>
            </w:r>
            <w:r w:rsidR="002236BA">
              <w:rPr>
                <w:rFonts w:cs="Arial"/>
                <w:szCs w:val="22"/>
              </w:rPr>
              <w:t>community projects and contribution to reserves.</w:t>
            </w:r>
          </w:p>
          <w:p w14:paraId="488E0B5B" w14:textId="77777777" w:rsidR="0068643C" w:rsidRDefault="0068643C" w:rsidP="0068643C">
            <w:pPr>
              <w:jc w:val="both"/>
              <w:rPr>
                <w:rFonts w:cs="Arial"/>
                <w:szCs w:val="22"/>
              </w:rPr>
            </w:pPr>
          </w:p>
          <w:p w14:paraId="454F347D" w14:textId="77777777" w:rsidR="0068643C" w:rsidRDefault="0068643C" w:rsidP="0068643C">
            <w:pPr>
              <w:jc w:val="both"/>
              <w:rPr>
                <w:rFonts w:cs="Arial"/>
                <w:szCs w:val="22"/>
              </w:rPr>
            </w:pPr>
          </w:p>
          <w:p w14:paraId="0A9D7030" w14:textId="77777777" w:rsidR="0068643C" w:rsidRDefault="0068643C" w:rsidP="0068643C">
            <w:pPr>
              <w:jc w:val="both"/>
              <w:rPr>
                <w:rFonts w:cs="Arial"/>
                <w:szCs w:val="22"/>
              </w:rPr>
            </w:pPr>
          </w:p>
          <w:p w14:paraId="54E58D92" w14:textId="77777777" w:rsidR="0068643C" w:rsidRPr="0068643C" w:rsidRDefault="0068643C" w:rsidP="0068643C">
            <w:pPr>
              <w:jc w:val="both"/>
              <w:rPr>
                <w:rFonts w:cs="Arial"/>
                <w:szCs w:val="22"/>
              </w:rPr>
            </w:pPr>
          </w:p>
          <w:p w14:paraId="3EBF1DDB" w14:textId="7EA9B729" w:rsidR="001D4767" w:rsidRPr="004055AD" w:rsidRDefault="001D4767" w:rsidP="00A75E74">
            <w:pPr>
              <w:jc w:val="both"/>
              <w:rPr>
                <w:rFonts w:cs="Arial"/>
                <w:sz w:val="18"/>
                <w:szCs w:val="18"/>
              </w:rPr>
            </w:pPr>
          </w:p>
        </w:tc>
      </w:tr>
      <w:tr w:rsidR="00E26882"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7CBDBF23" w:rsidR="00E26882" w:rsidRPr="00A743D7" w:rsidRDefault="00E26882" w:rsidP="00E26882">
            <w:pPr>
              <w:jc w:val="both"/>
              <w:rPr>
                <w:rFonts w:cs="Arial"/>
                <w:b/>
              </w:rPr>
            </w:pPr>
          </w:p>
          <w:p w14:paraId="564A4849" w14:textId="438EA581" w:rsidR="00E26882" w:rsidRPr="00A743D7" w:rsidRDefault="00E26882" w:rsidP="00E26882">
            <w:pPr>
              <w:jc w:val="both"/>
              <w:rPr>
                <w:rFonts w:cs="Arial"/>
                <w:b/>
              </w:rPr>
            </w:pPr>
            <w:r w:rsidRPr="00A743D7">
              <w:rPr>
                <w:rFonts w:cs="Arial"/>
                <w:b/>
                <w:szCs w:val="22"/>
              </w:rPr>
              <w:t>C</w:t>
            </w:r>
            <w:r w:rsidR="00850F12">
              <w:rPr>
                <w:rFonts w:cs="Arial"/>
                <w:b/>
                <w:szCs w:val="22"/>
              </w:rPr>
              <w:t>1</w:t>
            </w:r>
            <w:r w:rsidR="00DB190A">
              <w:rPr>
                <w:rFonts w:cs="Arial"/>
                <w:b/>
                <w:szCs w:val="22"/>
              </w:rPr>
              <w:t>1</w:t>
            </w:r>
            <w:r w:rsidR="00A6475A">
              <w:rPr>
                <w:rFonts w:cs="Arial"/>
                <w:b/>
                <w:szCs w:val="22"/>
              </w:rPr>
              <w:t>6</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7AC3F401" w14:textId="77777777" w:rsidR="00E26882" w:rsidRPr="00A743D7" w:rsidRDefault="00E26882" w:rsidP="00E26882">
            <w:pPr>
              <w:jc w:val="both"/>
              <w:rPr>
                <w:rFonts w:cs="Arial"/>
                <w:b/>
              </w:rPr>
            </w:pPr>
          </w:p>
          <w:p w14:paraId="4A74C240" w14:textId="77777777" w:rsidR="00E26882" w:rsidRPr="00A743D7" w:rsidRDefault="00E26882" w:rsidP="00E26882">
            <w:pPr>
              <w:rPr>
                <w:rFonts w:cs="Arial"/>
              </w:rPr>
            </w:pPr>
          </w:p>
          <w:p w14:paraId="7C4CDCB3" w14:textId="77777777" w:rsidR="00E26882" w:rsidRPr="00A743D7" w:rsidRDefault="00E26882" w:rsidP="00E26882">
            <w:pPr>
              <w:rPr>
                <w:rFonts w:cs="Arial"/>
              </w:rPr>
            </w:pPr>
          </w:p>
          <w:p w14:paraId="2BBBBBDC" w14:textId="77777777" w:rsidR="00E26882" w:rsidRPr="00A743D7" w:rsidRDefault="00E26882" w:rsidP="00E26882">
            <w:pPr>
              <w:rPr>
                <w:rFonts w:cs="Arial"/>
              </w:rPr>
            </w:pPr>
          </w:p>
          <w:p w14:paraId="5C22B213" w14:textId="77777777" w:rsidR="00E26882" w:rsidRPr="00A743D7" w:rsidRDefault="00E26882" w:rsidP="00E26882">
            <w:pPr>
              <w:rPr>
                <w:rFonts w:cs="Arial"/>
              </w:rPr>
            </w:pPr>
          </w:p>
          <w:p w14:paraId="3A1663DC" w14:textId="77777777" w:rsidR="00E26882" w:rsidRPr="00A743D7" w:rsidRDefault="00E26882" w:rsidP="00E26882">
            <w:pPr>
              <w:rPr>
                <w:rFonts w:cs="Arial"/>
              </w:rPr>
            </w:pPr>
          </w:p>
          <w:p w14:paraId="0801CA6A" w14:textId="77777777" w:rsidR="00E26882" w:rsidRPr="00A743D7" w:rsidRDefault="00E26882" w:rsidP="00E26882">
            <w:pPr>
              <w:rPr>
                <w:rFonts w:cs="Arial"/>
              </w:rPr>
            </w:pPr>
          </w:p>
          <w:p w14:paraId="47BEEFAB" w14:textId="77777777" w:rsidR="00E26882" w:rsidRPr="00A743D7"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Pr="00A743D7" w:rsidRDefault="00E26882" w:rsidP="00413E71">
            <w:pPr>
              <w:tabs>
                <w:tab w:val="left" w:pos="754"/>
              </w:tabs>
              <w:outlineLvl w:val="0"/>
              <w:rPr>
                <w:rFonts w:cs="Arial"/>
                <w:b/>
                <w:u w:val="single"/>
              </w:rPr>
            </w:pPr>
          </w:p>
          <w:p w14:paraId="485663DF" w14:textId="77777777" w:rsidR="00E26882" w:rsidRPr="00A743D7" w:rsidRDefault="00E26882" w:rsidP="00413E71">
            <w:pPr>
              <w:tabs>
                <w:tab w:val="left" w:pos="754"/>
              </w:tabs>
              <w:outlineLvl w:val="0"/>
              <w:rPr>
                <w:rFonts w:cs="Arial"/>
                <w:b/>
                <w:u w:val="single"/>
              </w:rPr>
            </w:pPr>
            <w:r w:rsidRPr="00A743D7">
              <w:rPr>
                <w:rFonts w:cs="Arial"/>
                <w:b/>
                <w:szCs w:val="22"/>
                <w:u w:val="single"/>
              </w:rPr>
              <w:t>PLANNING APPLICATIONS</w:t>
            </w:r>
          </w:p>
          <w:p w14:paraId="35422D05" w14:textId="77777777" w:rsidR="00E26882" w:rsidRPr="00A743D7" w:rsidRDefault="00E26882" w:rsidP="00413E71">
            <w:pPr>
              <w:tabs>
                <w:tab w:val="left" w:pos="754"/>
              </w:tabs>
              <w:ind w:hanging="709"/>
              <w:outlineLvl w:val="0"/>
              <w:rPr>
                <w:rFonts w:cs="Arial"/>
                <w:b/>
                <w:u w:val="single"/>
              </w:rPr>
            </w:pPr>
          </w:p>
          <w:p w14:paraId="46C5DC7A" w14:textId="429AE054" w:rsidR="00E26882" w:rsidRPr="00A743D7" w:rsidRDefault="00E26882" w:rsidP="00413E71">
            <w:pPr>
              <w:tabs>
                <w:tab w:val="left" w:pos="34"/>
              </w:tabs>
              <w:ind w:left="851" w:hanging="840"/>
              <w:outlineLvl w:val="0"/>
              <w:rPr>
                <w:rFonts w:cs="Arial"/>
                <w:b/>
              </w:rPr>
            </w:pPr>
            <w:r w:rsidRPr="00A743D7">
              <w:rPr>
                <w:rFonts w:cs="Arial"/>
                <w:b/>
                <w:szCs w:val="22"/>
              </w:rPr>
              <w:t>Planning Appendix A: Planning Applications Consultation</w:t>
            </w:r>
          </w:p>
          <w:p w14:paraId="2FD52A35" w14:textId="73C419A6" w:rsidR="00C50D80" w:rsidRDefault="00C50D80" w:rsidP="00C50D80">
            <w:pPr>
              <w:shd w:val="clear" w:color="auto" w:fill="FFFFFF"/>
              <w:rPr>
                <w:rFonts w:eastAsia="SimSun" w:cs="Arial"/>
                <w:b/>
                <w:szCs w:val="22"/>
                <w:lang w:eastAsia="zh-CN"/>
              </w:rPr>
            </w:pPr>
          </w:p>
          <w:p w14:paraId="4518FAE7" w14:textId="66CF87D5" w:rsidR="00843322" w:rsidRPr="00843322" w:rsidRDefault="00843322" w:rsidP="00C50D80">
            <w:pPr>
              <w:shd w:val="clear" w:color="auto" w:fill="FFFFFF"/>
              <w:rPr>
                <w:rFonts w:eastAsia="SimSun" w:cs="Arial"/>
                <w:szCs w:val="22"/>
                <w:lang w:eastAsia="zh-CN"/>
              </w:rPr>
            </w:pPr>
            <w:r w:rsidRPr="00843322">
              <w:rPr>
                <w:rFonts w:eastAsia="SimSun" w:cs="Arial"/>
                <w:szCs w:val="22"/>
                <w:lang w:eastAsia="zh-CN"/>
              </w:rPr>
              <w:t>There were none.</w:t>
            </w:r>
          </w:p>
          <w:p w14:paraId="7BEDFB06" w14:textId="77777777" w:rsidR="00843322" w:rsidRPr="00C50D80" w:rsidRDefault="00843322" w:rsidP="00C50D80">
            <w:pPr>
              <w:shd w:val="clear" w:color="auto" w:fill="FFFFFF"/>
              <w:rPr>
                <w:rFonts w:eastAsia="SimSun" w:cs="Arial"/>
                <w:b/>
                <w:szCs w:val="22"/>
                <w:lang w:eastAsia="zh-CN"/>
              </w:rPr>
            </w:pPr>
          </w:p>
          <w:p w14:paraId="7C987782" w14:textId="77777777" w:rsidR="00E26882" w:rsidRPr="00A743D7" w:rsidRDefault="00E26882" w:rsidP="00413E71">
            <w:pPr>
              <w:rPr>
                <w:rFonts w:cs="Arial"/>
                <w:b/>
              </w:rPr>
            </w:pPr>
            <w:r w:rsidRPr="00A743D7">
              <w:rPr>
                <w:rFonts w:cs="Arial"/>
                <w:b/>
                <w:szCs w:val="22"/>
              </w:rPr>
              <w:t>Planning Appendix B: Planning Applications Decisions by Babergh District Council</w:t>
            </w:r>
          </w:p>
          <w:p w14:paraId="186F0D92" w14:textId="77777777" w:rsidR="007A58DD" w:rsidRDefault="007A58DD" w:rsidP="00204F79">
            <w:pPr>
              <w:rPr>
                <w:rFonts w:cs="Arial"/>
                <w:bCs/>
              </w:rPr>
            </w:pPr>
          </w:p>
          <w:p w14:paraId="35FB9566" w14:textId="3B36D907" w:rsidR="006E5B8B" w:rsidRPr="00843322" w:rsidRDefault="00843322" w:rsidP="00204F79">
            <w:pPr>
              <w:rPr>
                <w:rFonts w:cs="Arial"/>
                <w:bCs/>
              </w:rPr>
            </w:pPr>
            <w:r w:rsidRPr="00843322">
              <w:rPr>
                <w:rFonts w:cs="Arial"/>
                <w:bCs/>
              </w:rPr>
              <w:t>There were none.</w:t>
            </w:r>
          </w:p>
          <w:p w14:paraId="687E8215" w14:textId="77777777" w:rsidR="00843322" w:rsidRDefault="00843322" w:rsidP="00204F79">
            <w:pPr>
              <w:rPr>
                <w:rFonts w:cs="Arial"/>
                <w:b/>
                <w:bCs/>
                <w:u w:val="single"/>
              </w:rPr>
            </w:pPr>
          </w:p>
          <w:p w14:paraId="6D3D82A3" w14:textId="0F9F2C98" w:rsidR="00843322" w:rsidRPr="00A743D7" w:rsidRDefault="00843322" w:rsidP="00204F79">
            <w:pPr>
              <w:rPr>
                <w:rFonts w:cs="Arial"/>
                <w:b/>
                <w:bCs/>
                <w:u w:val="single"/>
              </w:rPr>
            </w:pPr>
          </w:p>
        </w:tc>
      </w:tr>
      <w:tr w:rsidR="00CD0B0B"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BC1AA0E" w:rsidR="00CD0B0B" w:rsidRPr="00A743D7" w:rsidRDefault="00CD0B0B" w:rsidP="00CD0B0B">
            <w:pPr>
              <w:jc w:val="both"/>
              <w:rPr>
                <w:rFonts w:cs="Arial"/>
                <w:b/>
              </w:rPr>
            </w:pPr>
          </w:p>
          <w:p w14:paraId="5DCBFF73" w14:textId="338B41E8" w:rsidR="00CD0B0B" w:rsidRPr="00A743D7" w:rsidRDefault="00CD0B0B" w:rsidP="00A6475A">
            <w:pPr>
              <w:jc w:val="both"/>
              <w:rPr>
                <w:rFonts w:cs="Arial"/>
                <w:b/>
              </w:rPr>
            </w:pPr>
            <w:r w:rsidRPr="00A743D7">
              <w:rPr>
                <w:rFonts w:cs="Arial"/>
                <w:b/>
                <w:szCs w:val="22"/>
              </w:rPr>
              <w:t>C</w:t>
            </w:r>
            <w:r w:rsidR="00850F12">
              <w:rPr>
                <w:rFonts w:cs="Arial"/>
                <w:b/>
                <w:szCs w:val="22"/>
              </w:rPr>
              <w:t>1</w:t>
            </w:r>
            <w:r w:rsidR="00DB190A">
              <w:rPr>
                <w:rFonts w:cs="Arial"/>
                <w:b/>
                <w:szCs w:val="22"/>
              </w:rPr>
              <w:t>1</w:t>
            </w:r>
            <w:r w:rsidR="00A6475A">
              <w:rPr>
                <w:rFonts w:cs="Arial"/>
                <w:b/>
                <w:szCs w:val="22"/>
              </w:rPr>
              <w:t>7</w:t>
            </w:r>
            <w:r w:rsidRPr="00A743D7">
              <w:rPr>
                <w:rFonts w:cs="Arial"/>
                <w:b/>
                <w:szCs w:val="22"/>
              </w:rPr>
              <w:t>/18/19</w:t>
            </w:r>
          </w:p>
        </w:tc>
        <w:tc>
          <w:tcPr>
            <w:tcW w:w="8995" w:type="dxa"/>
            <w:gridSpan w:val="4"/>
            <w:tcBorders>
              <w:top w:val="single" w:sz="4" w:space="0" w:color="auto"/>
              <w:left w:val="single" w:sz="4" w:space="0" w:color="auto"/>
              <w:right w:val="single" w:sz="4" w:space="0" w:color="auto"/>
            </w:tcBorders>
          </w:tcPr>
          <w:p w14:paraId="7613C3A1" w14:textId="77777777" w:rsidR="00CD0B0B" w:rsidRPr="00A743D7" w:rsidRDefault="00CD0B0B" w:rsidP="00CD0B0B">
            <w:pPr>
              <w:tabs>
                <w:tab w:val="left" w:pos="851"/>
              </w:tabs>
              <w:jc w:val="both"/>
              <w:outlineLvl w:val="0"/>
              <w:rPr>
                <w:rFonts w:cs="Arial"/>
                <w:b/>
                <w:u w:val="single"/>
              </w:rPr>
            </w:pPr>
          </w:p>
          <w:p w14:paraId="6F44E40F" w14:textId="77777777" w:rsidR="00CD0B0B" w:rsidRPr="00A743D7" w:rsidRDefault="00CD0B0B" w:rsidP="00CD0B0B">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0EDF4EE" w14:textId="77777777" w:rsidR="00CD0B0B" w:rsidRPr="00A743D7" w:rsidRDefault="00CD0B0B" w:rsidP="00CD0B0B">
            <w:pPr>
              <w:tabs>
                <w:tab w:val="left" w:pos="851"/>
              </w:tabs>
              <w:jc w:val="both"/>
              <w:outlineLvl w:val="0"/>
              <w:rPr>
                <w:rFonts w:cs="Arial"/>
                <w:b/>
              </w:rPr>
            </w:pPr>
          </w:p>
          <w:p w14:paraId="04AA8683" w14:textId="77777777" w:rsidR="00CD0B0B" w:rsidRDefault="00CD0B0B" w:rsidP="00CD0B0B">
            <w:pPr>
              <w:tabs>
                <w:tab w:val="left" w:pos="851"/>
              </w:tabs>
              <w:jc w:val="both"/>
              <w:outlineLvl w:val="0"/>
              <w:rPr>
                <w:rFonts w:cs="Arial"/>
              </w:rPr>
            </w:pPr>
            <w:r w:rsidRPr="00A743D7">
              <w:rPr>
                <w:rFonts w:cs="Arial"/>
              </w:rPr>
              <w:t>There were no matters raised.</w:t>
            </w:r>
          </w:p>
          <w:p w14:paraId="651A8EB1" w14:textId="0B3829DC" w:rsidR="00CD0B0B" w:rsidRPr="00A743D7" w:rsidRDefault="00CD0B0B" w:rsidP="00CD0B0B">
            <w:pPr>
              <w:tabs>
                <w:tab w:val="left" w:pos="851"/>
              </w:tabs>
              <w:jc w:val="both"/>
              <w:outlineLvl w:val="0"/>
              <w:rPr>
                <w:rFonts w:cs="Arial"/>
              </w:rPr>
            </w:pPr>
          </w:p>
        </w:tc>
      </w:tr>
      <w:tr w:rsidR="00CD0B0B" w14:paraId="25FABEB8" w14:textId="77777777" w:rsidTr="003552E8">
        <w:trPr>
          <w:trHeight w:val="2534"/>
        </w:trPr>
        <w:tc>
          <w:tcPr>
            <w:tcW w:w="1354" w:type="dxa"/>
            <w:tcBorders>
              <w:top w:val="single" w:sz="4" w:space="0" w:color="auto"/>
              <w:left w:val="single" w:sz="4" w:space="0" w:color="auto"/>
              <w:right w:val="single" w:sz="4" w:space="0" w:color="auto"/>
            </w:tcBorders>
          </w:tcPr>
          <w:p w14:paraId="3318428C" w14:textId="77777777" w:rsidR="00CD0B0B" w:rsidRDefault="00CD0B0B" w:rsidP="00CD0B0B">
            <w:pPr>
              <w:jc w:val="both"/>
              <w:rPr>
                <w:rFonts w:cs="Arial"/>
                <w:b/>
              </w:rPr>
            </w:pPr>
          </w:p>
          <w:p w14:paraId="03A99B04" w14:textId="5283ED2D" w:rsidR="00CD0B0B" w:rsidRPr="00A743D7" w:rsidRDefault="00CD0B0B" w:rsidP="00A6475A">
            <w:pPr>
              <w:jc w:val="both"/>
              <w:rPr>
                <w:rFonts w:cs="Arial"/>
                <w:b/>
              </w:rPr>
            </w:pPr>
            <w:r>
              <w:rPr>
                <w:rFonts w:cs="Arial"/>
                <w:b/>
              </w:rPr>
              <w:t>C</w:t>
            </w:r>
            <w:r w:rsidR="00850F12">
              <w:rPr>
                <w:rFonts w:cs="Arial"/>
                <w:b/>
              </w:rPr>
              <w:t>1</w:t>
            </w:r>
            <w:r w:rsidR="00DB190A">
              <w:rPr>
                <w:rFonts w:cs="Arial"/>
                <w:b/>
              </w:rPr>
              <w:t>1</w:t>
            </w:r>
            <w:r w:rsidR="00A6475A">
              <w:rPr>
                <w:rFonts w:cs="Arial"/>
                <w:b/>
              </w:rPr>
              <w:t>8</w:t>
            </w:r>
            <w:r>
              <w:rPr>
                <w:rFonts w:cs="Arial"/>
                <w:b/>
              </w:rPr>
              <w:t>/18/19</w:t>
            </w:r>
          </w:p>
        </w:tc>
        <w:tc>
          <w:tcPr>
            <w:tcW w:w="8995" w:type="dxa"/>
            <w:gridSpan w:val="4"/>
            <w:tcBorders>
              <w:top w:val="single" w:sz="4" w:space="0" w:color="auto"/>
              <w:left w:val="single" w:sz="4" w:space="0" w:color="auto"/>
              <w:right w:val="single" w:sz="4" w:space="0" w:color="auto"/>
            </w:tcBorders>
          </w:tcPr>
          <w:p w14:paraId="3D0D216D" w14:textId="77777777" w:rsidR="00CD0B0B" w:rsidRDefault="00CD0B0B" w:rsidP="00CD0B0B">
            <w:pPr>
              <w:tabs>
                <w:tab w:val="left" w:pos="851"/>
              </w:tabs>
              <w:jc w:val="both"/>
              <w:outlineLvl w:val="0"/>
              <w:rPr>
                <w:rFonts w:cs="Arial"/>
                <w:b/>
                <w:u w:val="single"/>
              </w:rPr>
            </w:pPr>
          </w:p>
          <w:p w14:paraId="3BC82F5C" w14:textId="77777777" w:rsidR="00CD0B0B" w:rsidRPr="00A743D7" w:rsidRDefault="00CD0B0B" w:rsidP="00CD0B0B">
            <w:pPr>
              <w:tabs>
                <w:tab w:val="left" w:pos="851"/>
              </w:tabs>
              <w:jc w:val="both"/>
              <w:outlineLvl w:val="0"/>
              <w:rPr>
                <w:rFonts w:cs="Arial"/>
                <w:b/>
                <w:u w:val="single"/>
              </w:rPr>
            </w:pPr>
            <w:r w:rsidRPr="00A743D7">
              <w:rPr>
                <w:rFonts w:cs="Arial"/>
                <w:b/>
                <w:szCs w:val="22"/>
                <w:u w:val="single"/>
              </w:rPr>
              <w:t>MATTERS TO BE BROUGHT TO THE ATTENTION OF THE COUNCIL</w:t>
            </w:r>
          </w:p>
          <w:p w14:paraId="1E6EF5EA" w14:textId="77777777" w:rsidR="00CD0B0B" w:rsidRDefault="00CD0B0B" w:rsidP="00CD0B0B">
            <w:pPr>
              <w:tabs>
                <w:tab w:val="left" w:pos="851"/>
              </w:tabs>
              <w:jc w:val="both"/>
              <w:outlineLvl w:val="0"/>
              <w:rPr>
                <w:rFonts w:cs="Arial"/>
                <w:b/>
                <w:u w:val="single"/>
              </w:rPr>
            </w:pPr>
          </w:p>
          <w:p w14:paraId="17FED87A" w14:textId="5B904DDB" w:rsidR="00805EA9" w:rsidRDefault="00885724" w:rsidP="00946C62">
            <w:pPr>
              <w:tabs>
                <w:tab w:val="left" w:pos="851"/>
              </w:tabs>
              <w:jc w:val="both"/>
              <w:outlineLvl w:val="0"/>
              <w:rPr>
                <w:rFonts w:cs="Arial"/>
              </w:rPr>
            </w:pPr>
            <w:r>
              <w:rPr>
                <w:rFonts w:cs="Arial"/>
              </w:rPr>
              <w:t xml:space="preserve">Councillor Hubbard </w:t>
            </w:r>
            <w:r w:rsidR="00675F32">
              <w:rPr>
                <w:rFonts w:cs="Arial"/>
              </w:rPr>
              <w:t>reported upon the operation of a mobile burger van in the village and the Clerk was asked to ensure that the relevant consents were in place for its operation.</w:t>
            </w:r>
          </w:p>
          <w:p w14:paraId="70725463" w14:textId="77777777" w:rsidR="00675F32" w:rsidRDefault="00675F32" w:rsidP="00946C62">
            <w:pPr>
              <w:tabs>
                <w:tab w:val="left" w:pos="851"/>
              </w:tabs>
              <w:jc w:val="both"/>
              <w:outlineLvl w:val="0"/>
              <w:rPr>
                <w:rFonts w:cs="Arial"/>
              </w:rPr>
            </w:pPr>
          </w:p>
          <w:p w14:paraId="736E58C8" w14:textId="6C532B0E" w:rsidR="00675F32" w:rsidRDefault="00675F32" w:rsidP="00946C62">
            <w:pPr>
              <w:tabs>
                <w:tab w:val="left" w:pos="851"/>
              </w:tabs>
              <w:jc w:val="both"/>
              <w:outlineLvl w:val="0"/>
              <w:rPr>
                <w:rFonts w:cs="Arial"/>
              </w:rPr>
            </w:pPr>
            <w:r>
              <w:rPr>
                <w:rFonts w:cs="Arial"/>
              </w:rPr>
              <w:t>Councillor Lester asked that the grit bin half way up Church Hill be replenished with grit. The Clerk was asked to make this request immediately (outside the normal application process) given that there had been a grit pile previously at this location site and it appeared to meet all the criteria set by the County Council for the deployment and filling of grit bins.</w:t>
            </w:r>
          </w:p>
          <w:p w14:paraId="6F5F5D36" w14:textId="77777777" w:rsidR="00F21F00" w:rsidRDefault="00F21F00" w:rsidP="00E25DD5">
            <w:pPr>
              <w:tabs>
                <w:tab w:val="left" w:pos="851"/>
              </w:tabs>
              <w:jc w:val="both"/>
              <w:outlineLvl w:val="0"/>
              <w:rPr>
                <w:rFonts w:cs="Arial"/>
              </w:rPr>
            </w:pPr>
          </w:p>
          <w:p w14:paraId="2439F2C0" w14:textId="77777777" w:rsidR="00675F32" w:rsidRDefault="00675F32" w:rsidP="00E25DD5">
            <w:pPr>
              <w:tabs>
                <w:tab w:val="left" w:pos="851"/>
              </w:tabs>
              <w:jc w:val="both"/>
              <w:outlineLvl w:val="0"/>
              <w:rPr>
                <w:rFonts w:cs="Arial"/>
              </w:rPr>
            </w:pPr>
          </w:p>
          <w:p w14:paraId="452A3D3F" w14:textId="6525F850" w:rsidR="00CD0B0B" w:rsidRDefault="00CD0B0B" w:rsidP="00CD0B0B">
            <w:pPr>
              <w:tabs>
                <w:tab w:val="left" w:pos="709"/>
              </w:tabs>
              <w:ind w:left="1134" w:firstLine="4095"/>
              <w:jc w:val="both"/>
              <w:outlineLvl w:val="0"/>
              <w:rPr>
                <w:rFonts w:cs="Arial"/>
                <w:szCs w:val="22"/>
              </w:rPr>
            </w:pPr>
            <w:r w:rsidRPr="00A743D7">
              <w:rPr>
                <w:rFonts w:cs="Arial"/>
                <w:szCs w:val="22"/>
              </w:rPr>
              <w:t>The meeting closed at</w:t>
            </w:r>
            <w:r w:rsidR="007153DF">
              <w:rPr>
                <w:rFonts w:cs="Arial"/>
                <w:szCs w:val="22"/>
              </w:rPr>
              <w:t xml:space="preserve"> </w:t>
            </w:r>
            <w:r w:rsidR="002236BA" w:rsidRPr="002236BA">
              <w:rPr>
                <w:rFonts w:cs="Arial"/>
                <w:szCs w:val="22"/>
              </w:rPr>
              <w:t>8.55</w:t>
            </w:r>
            <w:r w:rsidR="007153DF" w:rsidRPr="002236BA">
              <w:rPr>
                <w:rFonts w:cs="Arial"/>
                <w:szCs w:val="22"/>
              </w:rPr>
              <w:t>pm</w:t>
            </w:r>
            <w:r w:rsidRPr="002236BA">
              <w:rPr>
                <w:rFonts w:cs="Arial"/>
                <w:szCs w:val="22"/>
              </w:rPr>
              <w:t>.</w:t>
            </w:r>
          </w:p>
          <w:p w14:paraId="7AA7B22C" w14:textId="77777777" w:rsidR="00F21F00" w:rsidRDefault="00F21F00" w:rsidP="00CD0B0B">
            <w:pPr>
              <w:tabs>
                <w:tab w:val="left" w:pos="709"/>
              </w:tabs>
              <w:ind w:left="1134" w:firstLine="4095"/>
              <w:jc w:val="both"/>
              <w:outlineLvl w:val="0"/>
              <w:rPr>
                <w:rFonts w:cs="Arial"/>
                <w:szCs w:val="22"/>
              </w:rPr>
            </w:pPr>
          </w:p>
          <w:p w14:paraId="6CA41221" w14:textId="77777777" w:rsidR="00CD0B0B" w:rsidRDefault="00CD0B0B" w:rsidP="00CD0B0B">
            <w:pPr>
              <w:tabs>
                <w:tab w:val="left" w:pos="709"/>
              </w:tabs>
              <w:ind w:left="1134" w:firstLine="4095"/>
              <w:jc w:val="both"/>
              <w:outlineLvl w:val="0"/>
              <w:rPr>
                <w:rFonts w:cs="Arial"/>
              </w:rPr>
            </w:pPr>
          </w:p>
          <w:p w14:paraId="007C814B" w14:textId="77777777" w:rsidR="00CD0B0B" w:rsidRDefault="00CD0B0B" w:rsidP="00CD0B0B">
            <w:pPr>
              <w:tabs>
                <w:tab w:val="left" w:pos="709"/>
              </w:tabs>
              <w:ind w:left="1134" w:firstLine="4095"/>
              <w:jc w:val="both"/>
              <w:outlineLvl w:val="0"/>
              <w:rPr>
                <w:rFonts w:cs="Arial"/>
              </w:rPr>
            </w:pPr>
          </w:p>
          <w:p w14:paraId="447B77FD" w14:textId="77777777" w:rsidR="00CD0B0B" w:rsidRDefault="00CD0B0B" w:rsidP="00CD0B0B">
            <w:pPr>
              <w:tabs>
                <w:tab w:val="left" w:pos="851"/>
              </w:tabs>
              <w:jc w:val="both"/>
              <w:outlineLvl w:val="0"/>
              <w:rPr>
                <w:rFonts w:cs="Arial"/>
                <w:b/>
                <w:szCs w:val="22"/>
              </w:rPr>
            </w:pPr>
            <w:r w:rsidRPr="00A743D7">
              <w:rPr>
                <w:rFonts w:cs="Arial"/>
                <w:b/>
                <w:szCs w:val="22"/>
              </w:rPr>
              <w:t>Chairman ………………………………………    Date …………………………………………</w:t>
            </w:r>
          </w:p>
          <w:p w14:paraId="1CACA320" w14:textId="4378C0D6" w:rsidR="003E1BE6" w:rsidRPr="001C3A62" w:rsidRDefault="003E1BE6" w:rsidP="00CD0B0B">
            <w:pPr>
              <w:tabs>
                <w:tab w:val="left" w:pos="851"/>
              </w:tabs>
              <w:jc w:val="both"/>
              <w:outlineLvl w:val="0"/>
              <w:rPr>
                <w:rFonts w:cs="Arial"/>
              </w:rPr>
            </w:pPr>
          </w:p>
        </w:tc>
      </w:tr>
    </w:tbl>
    <w:p w14:paraId="34F1E808" w14:textId="23F502E6"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D115A0"/>
    <w:multiLevelType w:val="hybridMultilevel"/>
    <w:tmpl w:val="536CDA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3F3209"/>
    <w:multiLevelType w:val="hybridMultilevel"/>
    <w:tmpl w:val="AA2CE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93F"/>
    <w:rsid w:val="00001AA3"/>
    <w:rsid w:val="0000266B"/>
    <w:rsid w:val="000052FA"/>
    <w:rsid w:val="00007C50"/>
    <w:rsid w:val="000139FA"/>
    <w:rsid w:val="000236AA"/>
    <w:rsid w:val="0002689F"/>
    <w:rsid w:val="00030288"/>
    <w:rsid w:val="00032DE0"/>
    <w:rsid w:val="00036216"/>
    <w:rsid w:val="000375F1"/>
    <w:rsid w:val="00040556"/>
    <w:rsid w:val="000406A9"/>
    <w:rsid w:val="0004074D"/>
    <w:rsid w:val="00045338"/>
    <w:rsid w:val="000505CC"/>
    <w:rsid w:val="00051E05"/>
    <w:rsid w:val="000529DE"/>
    <w:rsid w:val="00057ED0"/>
    <w:rsid w:val="0006443F"/>
    <w:rsid w:val="000651E3"/>
    <w:rsid w:val="000678C3"/>
    <w:rsid w:val="00070D56"/>
    <w:rsid w:val="00072C34"/>
    <w:rsid w:val="00074A5E"/>
    <w:rsid w:val="00075C35"/>
    <w:rsid w:val="00075FF7"/>
    <w:rsid w:val="00083DDB"/>
    <w:rsid w:val="00085D15"/>
    <w:rsid w:val="0008779B"/>
    <w:rsid w:val="00092A10"/>
    <w:rsid w:val="00094B65"/>
    <w:rsid w:val="00095519"/>
    <w:rsid w:val="000965CC"/>
    <w:rsid w:val="000A32D8"/>
    <w:rsid w:val="000A7C98"/>
    <w:rsid w:val="000B2471"/>
    <w:rsid w:val="000B4D4A"/>
    <w:rsid w:val="000B5A05"/>
    <w:rsid w:val="000C3023"/>
    <w:rsid w:val="000C5B6A"/>
    <w:rsid w:val="000D134E"/>
    <w:rsid w:val="000D551A"/>
    <w:rsid w:val="000D5E28"/>
    <w:rsid w:val="000D5EC2"/>
    <w:rsid w:val="000F2344"/>
    <w:rsid w:val="000F2F4E"/>
    <w:rsid w:val="000F51A4"/>
    <w:rsid w:val="00102682"/>
    <w:rsid w:val="00105F8E"/>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412D6"/>
    <w:rsid w:val="0014186D"/>
    <w:rsid w:val="001425B2"/>
    <w:rsid w:val="00142BE4"/>
    <w:rsid w:val="00144003"/>
    <w:rsid w:val="00145DED"/>
    <w:rsid w:val="00146176"/>
    <w:rsid w:val="00155855"/>
    <w:rsid w:val="00163F06"/>
    <w:rsid w:val="00166FB5"/>
    <w:rsid w:val="0016750F"/>
    <w:rsid w:val="0017038A"/>
    <w:rsid w:val="00176B37"/>
    <w:rsid w:val="0018044A"/>
    <w:rsid w:val="00181335"/>
    <w:rsid w:val="00182F93"/>
    <w:rsid w:val="00183068"/>
    <w:rsid w:val="00184730"/>
    <w:rsid w:val="00186810"/>
    <w:rsid w:val="0019204F"/>
    <w:rsid w:val="001A322F"/>
    <w:rsid w:val="001A3FD3"/>
    <w:rsid w:val="001A63EC"/>
    <w:rsid w:val="001B2883"/>
    <w:rsid w:val="001B3320"/>
    <w:rsid w:val="001B6664"/>
    <w:rsid w:val="001B7385"/>
    <w:rsid w:val="001C3A62"/>
    <w:rsid w:val="001C46F1"/>
    <w:rsid w:val="001D2B0D"/>
    <w:rsid w:val="001D4666"/>
    <w:rsid w:val="001D4767"/>
    <w:rsid w:val="001D4964"/>
    <w:rsid w:val="001D4D3C"/>
    <w:rsid w:val="001D5583"/>
    <w:rsid w:val="001D6F6D"/>
    <w:rsid w:val="001F02B1"/>
    <w:rsid w:val="00202E54"/>
    <w:rsid w:val="00204F79"/>
    <w:rsid w:val="00206D19"/>
    <w:rsid w:val="002077C2"/>
    <w:rsid w:val="002078E0"/>
    <w:rsid w:val="002103DD"/>
    <w:rsid w:val="00217DF3"/>
    <w:rsid w:val="00221601"/>
    <w:rsid w:val="00222F53"/>
    <w:rsid w:val="002235B6"/>
    <w:rsid w:val="002236BA"/>
    <w:rsid w:val="0022434C"/>
    <w:rsid w:val="00226906"/>
    <w:rsid w:val="00226F7C"/>
    <w:rsid w:val="00232C79"/>
    <w:rsid w:val="0023551C"/>
    <w:rsid w:val="00235E64"/>
    <w:rsid w:val="002542D4"/>
    <w:rsid w:val="00255E10"/>
    <w:rsid w:val="00264BD4"/>
    <w:rsid w:val="00271510"/>
    <w:rsid w:val="002718EF"/>
    <w:rsid w:val="00274C79"/>
    <w:rsid w:val="0027573A"/>
    <w:rsid w:val="00276B78"/>
    <w:rsid w:val="00276F43"/>
    <w:rsid w:val="00281EFE"/>
    <w:rsid w:val="00285202"/>
    <w:rsid w:val="00285FB8"/>
    <w:rsid w:val="0028636D"/>
    <w:rsid w:val="00287616"/>
    <w:rsid w:val="00290D29"/>
    <w:rsid w:val="00293291"/>
    <w:rsid w:val="0029578C"/>
    <w:rsid w:val="00296002"/>
    <w:rsid w:val="002A03CD"/>
    <w:rsid w:val="002A0475"/>
    <w:rsid w:val="002A23ED"/>
    <w:rsid w:val="002A5D15"/>
    <w:rsid w:val="002B66EE"/>
    <w:rsid w:val="002B7C63"/>
    <w:rsid w:val="002C659D"/>
    <w:rsid w:val="002D7A76"/>
    <w:rsid w:val="002E068D"/>
    <w:rsid w:val="002E351A"/>
    <w:rsid w:val="002E4D7D"/>
    <w:rsid w:val="002E7AA9"/>
    <w:rsid w:val="002F0534"/>
    <w:rsid w:val="002F325C"/>
    <w:rsid w:val="002F6D7C"/>
    <w:rsid w:val="0030178C"/>
    <w:rsid w:val="00303194"/>
    <w:rsid w:val="00304F32"/>
    <w:rsid w:val="003059D9"/>
    <w:rsid w:val="00306E3F"/>
    <w:rsid w:val="003077B7"/>
    <w:rsid w:val="00307969"/>
    <w:rsid w:val="003108BC"/>
    <w:rsid w:val="003130B0"/>
    <w:rsid w:val="00313817"/>
    <w:rsid w:val="00313A8A"/>
    <w:rsid w:val="0031580B"/>
    <w:rsid w:val="00315B32"/>
    <w:rsid w:val="00317B53"/>
    <w:rsid w:val="00317D22"/>
    <w:rsid w:val="0033281D"/>
    <w:rsid w:val="003348F3"/>
    <w:rsid w:val="00335BAB"/>
    <w:rsid w:val="00335D28"/>
    <w:rsid w:val="00344008"/>
    <w:rsid w:val="003446AA"/>
    <w:rsid w:val="00345356"/>
    <w:rsid w:val="00347F7B"/>
    <w:rsid w:val="003552E8"/>
    <w:rsid w:val="00357485"/>
    <w:rsid w:val="003604C7"/>
    <w:rsid w:val="00367298"/>
    <w:rsid w:val="00370A3E"/>
    <w:rsid w:val="00371869"/>
    <w:rsid w:val="00381351"/>
    <w:rsid w:val="0038150C"/>
    <w:rsid w:val="003846B1"/>
    <w:rsid w:val="00385355"/>
    <w:rsid w:val="003928D1"/>
    <w:rsid w:val="00393DD5"/>
    <w:rsid w:val="003A1339"/>
    <w:rsid w:val="003A1768"/>
    <w:rsid w:val="003A6E18"/>
    <w:rsid w:val="003A728B"/>
    <w:rsid w:val="003B67A6"/>
    <w:rsid w:val="003B7E41"/>
    <w:rsid w:val="003C5527"/>
    <w:rsid w:val="003C6433"/>
    <w:rsid w:val="003C6A62"/>
    <w:rsid w:val="003D040F"/>
    <w:rsid w:val="003D5B34"/>
    <w:rsid w:val="003D733F"/>
    <w:rsid w:val="003E1388"/>
    <w:rsid w:val="003E1BE6"/>
    <w:rsid w:val="003E5897"/>
    <w:rsid w:val="003F3EC0"/>
    <w:rsid w:val="003F5289"/>
    <w:rsid w:val="003F582F"/>
    <w:rsid w:val="003F6492"/>
    <w:rsid w:val="003F74D6"/>
    <w:rsid w:val="004055AD"/>
    <w:rsid w:val="0040742C"/>
    <w:rsid w:val="00411866"/>
    <w:rsid w:val="00413810"/>
    <w:rsid w:val="00413E71"/>
    <w:rsid w:val="00417E66"/>
    <w:rsid w:val="00420E9D"/>
    <w:rsid w:val="00423060"/>
    <w:rsid w:val="00425DF8"/>
    <w:rsid w:val="0043420A"/>
    <w:rsid w:val="00435A66"/>
    <w:rsid w:val="00436547"/>
    <w:rsid w:val="004407FD"/>
    <w:rsid w:val="00442F8F"/>
    <w:rsid w:val="0044443F"/>
    <w:rsid w:val="0044521A"/>
    <w:rsid w:val="00446870"/>
    <w:rsid w:val="004530CF"/>
    <w:rsid w:val="00456E48"/>
    <w:rsid w:val="004570ED"/>
    <w:rsid w:val="004610FF"/>
    <w:rsid w:val="00464A45"/>
    <w:rsid w:val="00467705"/>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663B"/>
    <w:rsid w:val="004B690B"/>
    <w:rsid w:val="004B7DD2"/>
    <w:rsid w:val="004C61CE"/>
    <w:rsid w:val="004C798F"/>
    <w:rsid w:val="004D2A6F"/>
    <w:rsid w:val="004D4767"/>
    <w:rsid w:val="004E3F08"/>
    <w:rsid w:val="004E7560"/>
    <w:rsid w:val="004F0683"/>
    <w:rsid w:val="004F23F5"/>
    <w:rsid w:val="004F421E"/>
    <w:rsid w:val="004F6A6F"/>
    <w:rsid w:val="0050055B"/>
    <w:rsid w:val="00501F75"/>
    <w:rsid w:val="005066AB"/>
    <w:rsid w:val="0050707F"/>
    <w:rsid w:val="00510571"/>
    <w:rsid w:val="005166FD"/>
    <w:rsid w:val="005179A1"/>
    <w:rsid w:val="00517E94"/>
    <w:rsid w:val="00521B3C"/>
    <w:rsid w:val="00522AB6"/>
    <w:rsid w:val="005239D6"/>
    <w:rsid w:val="005243C7"/>
    <w:rsid w:val="00530284"/>
    <w:rsid w:val="00530991"/>
    <w:rsid w:val="00534495"/>
    <w:rsid w:val="00535CAA"/>
    <w:rsid w:val="00541AE3"/>
    <w:rsid w:val="0054209C"/>
    <w:rsid w:val="00546D59"/>
    <w:rsid w:val="0054720B"/>
    <w:rsid w:val="005504CD"/>
    <w:rsid w:val="005639DA"/>
    <w:rsid w:val="00567929"/>
    <w:rsid w:val="0057299E"/>
    <w:rsid w:val="00575661"/>
    <w:rsid w:val="00576741"/>
    <w:rsid w:val="005775CA"/>
    <w:rsid w:val="005777F9"/>
    <w:rsid w:val="00580068"/>
    <w:rsid w:val="00580B72"/>
    <w:rsid w:val="00582A54"/>
    <w:rsid w:val="00582E3D"/>
    <w:rsid w:val="00582FEB"/>
    <w:rsid w:val="0058757B"/>
    <w:rsid w:val="00593F01"/>
    <w:rsid w:val="00593F53"/>
    <w:rsid w:val="00594088"/>
    <w:rsid w:val="005A0C18"/>
    <w:rsid w:val="005A113E"/>
    <w:rsid w:val="005A1C08"/>
    <w:rsid w:val="005A509F"/>
    <w:rsid w:val="005A5558"/>
    <w:rsid w:val="005A72F1"/>
    <w:rsid w:val="005B7199"/>
    <w:rsid w:val="005B7A9F"/>
    <w:rsid w:val="005C1D2A"/>
    <w:rsid w:val="005C3415"/>
    <w:rsid w:val="005C4417"/>
    <w:rsid w:val="005D23F3"/>
    <w:rsid w:val="005D3137"/>
    <w:rsid w:val="005D5638"/>
    <w:rsid w:val="005D7E94"/>
    <w:rsid w:val="005E0947"/>
    <w:rsid w:val="005E6E2C"/>
    <w:rsid w:val="005E7099"/>
    <w:rsid w:val="006023FE"/>
    <w:rsid w:val="00604A62"/>
    <w:rsid w:val="00614450"/>
    <w:rsid w:val="00615CC1"/>
    <w:rsid w:val="00626CFF"/>
    <w:rsid w:val="00630F6F"/>
    <w:rsid w:val="00634C20"/>
    <w:rsid w:val="00635552"/>
    <w:rsid w:val="00640BF2"/>
    <w:rsid w:val="006474E3"/>
    <w:rsid w:val="006478A2"/>
    <w:rsid w:val="00651CCB"/>
    <w:rsid w:val="00654457"/>
    <w:rsid w:val="00655354"/>
    <w:rsid w:val="00663C23"/>
    <w:rsid w:val="00671863"/>
    <w:rsid w:val="00675F32"/>
    <w:rsid w:val="0068176B"/>
    <w:rsid w:val="0068643C"/>
    <w:rsid w:val="006913DF"/>
    <w:rsid w:val="0069440A"/>
    <w:rsid w:val="00694A33"/>
    <w:rsid w:val="00694B0A"/>
    <w:rsid w:val="00695B42"/>
    <w:rsid w:val="006973CB"/>
    <w:rsid w:val="006A2C82"/>
    <w:rsid w:val="006A5502"/>
    <w:rsid w:val="006B0145"/>
    <w:rsid w:val="006B05D2"/>
    <w:rsid w:val="006B196F"/>
    <w:rsid w:val="006B4090"/>
    <w:rsid w:val="006B76B1"/>
    <w:rsid w:val="006C0EC0"/>
    <w:rsid w:val="006C32D1"/>
    <w:rsid w:val="006D04C9"/>
    <w:rsid w:val="006D128D"/>
    <w:rsid w:val="006D4A42"/>
    <w:rsid w:val="006D5FBF"/>
    <w:rsid w:val="006E3F11"/>
    <w:rsid w:val="006E4132"/>
    <w:rsid w:val="006E5B8B"/>
    <w:rsid w:val="006E6573"/>
    <w:rsid w:val="006F38F3"/>
    <w:rsid w:val="006F692F"/>
    <w:rsid w:val="006F6AC8"/>
    <w:rsid w:val="006F7246"/>
    <w:rsid w:val="00700E2E"/>
    <w:rsid w:val="007053F8"/>
    <w:rsid w:val="007075DB"/>
    <w:rsid w:val="00710EE2"/>
    <w:rsid w:val="00712844"/>
    <w:rsid w:val="007153DF"/>
    <w:rsid w:val="007252B6"/>
    <w:rsid w:val="0073293A"/>
    <w:rsid w:val="007411DF"/>
    <w:rsid w:val="0074141A"/>
    <w:rsid w:val="00742B08"/>
    <w:rsid w:val="00743A45"/>
    <w:rsid w:val="00744D8F"/>
    <w:rsid w:val="00745C6C"/>
    <w:rsid w:val="00746830"/>
    <w:rsid w:val="00750138"/>
    <w:rsid w:val="007516B8"/>
    <w:rsid w:val="00752206"/>
    <w:rsid w:val="00752226"/>
    <w:rsid w:val="00753867"/>
    <w:rsid w:val="00754AC7"/>
    <w:rsid w:val="00754E2A"/>
    <w:rsid w:val="00760858"/>
    <w:rsid w:val="007617BC"/>
    <w:rsid w:val="00762728"/>
    <w:rsid w:val="007633FA"/>
    <w:rsid w:val="00766C7B"/>
    <w:rsid w:val="0077243C"/>
    <w:rsid w:val="00774102"/>
    <w:rsid w:val="00777DAC"/>
    <w:rsid w:val="00786304"/>
    <w:rsid w:val="00786508"/>
    <w:rsid w:val="007902E0"/>
    <w:rsid w:val="00790DBE"/>
    <w:rsid w:val="00793A12"/>
    <w:rsid w:val="00794EAC"/>
    <w:rsid w:val="0079753D"/>
    <w:rsid w:val="00797BC4"/>
    <w:rsid w:val="007A58DD"/>
    <w:rsid w:val="007A775A"/>
    <w:rsid w:val="007B03F0"/>
    <w:rsid w:val="007B0C8E"/>
    <w:rsid w:val="007B27EF"/>
    <w:rsid w:val="007B55BB"/>
    <w:rsid w:val="007B6A70"/>
    <w:rsid w:val="007B6F32"/>
    <w:rsid w:val="007C2C32"/>
    <w:rsid w:val="007C4D5E"/>
    <w:rsid w:val="007D03D4"/>
    <w:rsid w:val="007D2E2C"/>
    <w:rsid w:val="007E181F"/>
    <w:rsid w:val="007E24CB"/>
    <w:rsid w:val="007E25FC"/>
    <w:rsid w:val="007F01F8"/>
    <w:rsid w:val="007F3625"/>
    <w:rsid w:val="008024C9"/>
    <w:rsid w:val="00805EA9"/>
    <w:rsid w:val="00807690"/>
    <w:rsid w:val="00814A3F"/>
    <w:rsid w:val="00814EA3"/>
    <w:rsid w:val="0081656B"/>
    <w:rsid w:val="0082386D"/>
    <w:rsid w:val="0083035D"/>
    <w:rsid w:val="00830F92"/>
    <w:rsid w:val="008351F1"/>
    <w:rsid w:val="008367BE"/>
    <w:rsid w:val="008367EE"/>
    <w:rsid w:val="00837421"/>
    <w:rsid w:val="00841F44"/>
    <w:rsid w:val="00843322"/>
    <w:rsid w:val="0084462C"/>
    <w:rsid w:val="00846B26"/>
    <w:rsid w:val="00850F12"/>
    <w:rsid w:val="00862CF2"/>
    <w:rsid w:val="0086303F"/>
    <w:rsid w:val="00864747"/>
    <w:rsid w:val="00870AAC"/>
    <w:rsid w:val="0087172C"/>
    <w:rsid w:val="00885724"/>
    <w:rsid w:val="00890871"/>
    <w:rsid w:val="00892856"/>
    <w:rsid w:val="00897CF8"/>
    <w:rsid w:val="008A35DE"/>
    <w:rsid w:val="008A3F0A"/>
    <w:rsid w:val="008A432B"/>
    <w:rsid w:val="008B5D9D"/>
    <w:rsid w:val="008C0EA3"/>
    <w:rsid w:val="008C203E"/>
    <w:rsid w:val="008C2F7B"/>
    <w:rsid w:val="008C391C"/>
    <w:rsid w:val="008C3FF2"/>
    <w:rsid w:val="008C53B1"/>
    <w:rsid w:val="008D0A13"/>
    <w:rsid w:val="008D1390"/>
    <w:rsid w:val="008E0BD1"/>
    <w:rsid w:val="008E163D"/>
    <w:rsid w:val="008F2173"/>
    <w:rsid w:val="008F4912"/>
    <w:rsid w:val="008F6702"/>
    <w:rsid w:val="008F7835"/>
    <w:rsid w:val="008F7A74"/>
    <w:rsid w:val="00903A87"/>
    <w:rsid w:val="00910C24"/>
    <w:rsid w:val="009114A1"/>
    <w:rsid w:val="00922EDE"/>
    <w:rsid w:val="009242CA"/>
    <w:rsid w:val="0092480A"/>
    <w:rsid w:val="00925FF3"/>
    <w:rsid w:val="009322B0"/>
    <w:rsid w:val="009348F8"/>
    <w:rsid w:val="0094106B"/>
    <w:rsid w:val="009417F1"/>
    <w:rsid w:val="00945EAE"/>
    <w:rsid w:val="00946C62"/>
    <w:rsid w:val="00947A35"/>
    <w:rsid w:val="00952000"/>
    <w:rsid w:val="00954511"/>
    <w:rsid w:val="00956472"/>
    <w:rsid w:val="00966152"/>
    <w:rsid w:val="00970DD2"/>
    <w:rsid w:val="0097234A"/>
    <w:rsid w:val="009734C4"/>
    <w:rsid w:val="00973554"/>
    <w:rsid w:val="00974732"/>
    <w:rsid w:val="00974E25"/>
    <w:rsid w:val="00977137"/>
    <w:rsid w:val="00981F9B"/>
    <w:rsid w:val="00983DD0"/>
    <w:rsid w:val="00984D21"/>
    <w:rsid w:val="009864EA"/>
    <w:rsid w:val="0099129F"/>
    <w:rsid w:val="00993301"/>
    <w:rsid w:val="0099367F"/>
    <w:rsid w:val="00993F7A"/>
    <w:rsid w:val="00997A9E"/>
    <w:rsid w:val="00997D9E"/>
    <w:rsid w:val="009A1E03"/>
    <w:rsid w:val="009A4995"/>
    <w:rsid w:val="009A643C"/>
    <w:rsid w:val="009B3BEF"/>
    <w:rsid w:val="009B5CF2"/>
    <w:rsid w:val="009C4E74"/>
    <w:rsid w:val="009C5A95"/>
    <w:rsid w:val="009D4037"/>
    <w:rsid w:val="009D5970"/>
    <w:rsid w:val="009D7E19"/>
    <w:rsid w:val="009E4FDE"/>
    <w:rsid w:val="009E510A"/>
    <w:rsid w:val="009E58DA"/>
    <w:rsid w:val="00A023D2"/>
    <w:rsid w:val="00A04955"/>
    <w:rsid w:val="00A0530C"/>
    <w:rsid w:val="00A05CDA"/>
    <w:rsid w:val="00A103B1"/>
    <w:rsid w:val="00A13622"/>
    <w:rsid w:val="00A157F7"/>
    <w:rsid w:val="00A219B4"/>
    <w:rsid w:val="00A225BF"/>
    <w:rsid w:val="00A22DF6"/>
    <w:rsid w:val="00A2472A"/>
    <w:rsid w:val="00A31AFA"/>
    <w:rsid w:val="00A323F0"/>
    <w:rsid w:val="00A333A5"/>
    <w:rsid w:val="00A348C4"/>
    <w:rsid w:val="00A34CE2"/>
    <w:rsid w:val="00A36C85"/>
    <w:rsid w:val="00A37480"/>
    <w:rsid w:val="00A4147E"/>
    <w:rsid w:val="00A4651D"/>
    <w:rsid w:val="00A47634"/>
    <w:rsid w:val="00A5072F"/>
    <w:rsid w:val="00A50AC1"/>
    <w:rsid w:val="00A533B8"/>
    <w:rsid w:val="00A5340C"/>
    <w:rsid w:val="00A6475A"/>
    <w:rsid w:val="00A67DCE"/>
    <w:rsid w:val="00A72CA4"/>
    <w:rsid w:val="00A743D7"/>
    <w:rsid w:val="00A7475D"/>
    <w:rsid w:val="00A75E74"/>
    <w:rsid w:val="00A86424"/>
    <w:rsid w:val="00A871FE"/>
    <w:rsid w:val="00A87EF7"/>
    <w:rsid w:val="00A95DEA"/>
    <w:rsid w:val="00A969CB"/>
    <w:rsid w:val="00A97F08"/>
    <w:rsid w:val="00AA0E98"/>
    <w:rsid w:val="00AA1AFD"/>
    <w:rsid w:val="00AA423F"/>
    <w:rsid w:val="00AB2C47"/>
    <w:rsid w:val="00AB3B08"/>
    <w:rsid w:val="00AB413A"/>
    <w:rsid w:val="00AB4A94"/>
    <w:rsid w:val="00AB64A5"/>
    <w:rsid w:val="00AB7D22"/>
    <w:rsid w:val="00AC1355"/>
    <w:rsid w:val="00AC34BA"/>
    <w:rsid w:val="00AD3C0D"/>
    <w:rsid w:val="00AD43F9"/>
    <w:rsid w:val="00AD7623"/>
    <w:rsid w:val="00AE1F25"/>
    <w:rsid w:val="00AE4EF2"/>
    <w:rsid w:val="00AE5001"/>
    <w:rsid w:val="00AE7E9A"/>
    <w:rsid w:val="00AF0050"/>
    <w:rsid w:val="00AF1251"/>
    <w:rsid w:val="00AF3563"/>
    <w:rsid w:val="00AF4064"/>
    <w:rsid w:val="00AF5CCA"/>
    <w:rsid w:val="00B015EB"/>
    <w:rsid w:val="00B13D68"/>
    <w:rsid w:val="00B13ECA"/>
    <w:rsid w:val="00B17464"/>
    <w:rsid w:val="00B17C57"/>
    <w:rsid w:val="00B22546"/>
    <w:rsid w:val="00B2464F"/>
    <w:rsid w:val="00B272AD"/>
    <w:rsid w:val="00B30866"/>
    <w:rsid w:val="00B308F5"/>
    <w:rsid w:val="00B30AB4"/>
    <w:rsid w:val="00B30B5E"/>
    <w:rsid w:val="00B31A44"/>
    <w:rsid w:val="00B355A5"/>
    <w:rsid w:val="00B36410"/>
    <w:rsid w:val="00B37E07"/>
    <w:rsid w:val="00B4411D"/>
    <w:rsid w:val="00B53E10"/>
    <w:rsid w:val="00B5412D"/>
    <w:rsid w:val="00B64CC3"/>
    <w:rsid w:val="00B65BFF"/>
    <w:rsid w:val="00B715CE"/>
    <w:rsid w:val="00B73A1D"/>
    <w:rsid w:val="00B83934"/>
    <w:rsid w:val="00B83B47"/>
    <w:rsid w:val="00B87947"/>
    <w:rsid w:val="00B90CD4"/>
    <w:rsid w:val="00B926A1"/>
    <w:rsid w:val="00BA4BC4"/>
    <w:rsid w:val="00BB05DB"/>
    <w:rsid w:val="00BB2BD8"/>
    <w:rsid w:val="00BB7C46"/>
    <w:rsid w:val="00BC33A3"/>
    <w:rsid w:val="00BC38B9"/>
    <w:rsid w:val="00BC4AF1"/>
    <w:rsid w:val="00BC54AA"/>
    <w:rsid w:val="00BC77EB"/>
    <w:rsid w:val="00BD1B46"/>
    <w:rsid w:val="00BD4A66"/>
    <w:rsid w:val="00BD7817"/>
    <w:rsid w:val="00BE2ACF"/>
    <w:rsid w:val="00BE305C"/>
    <w:rsid w:val="00BE5002"/>
    <w:rsid w:val="00BF56A2"/>
    <w:rsid w:val="00C00CCF"/>
    <w:rsid w:val="00C010D9"/>
    <w:rsid w:val="00C019AB"/>
    <w:rsid w:val="00C02A7F"/>
    <w:rsid w:val="00C03E99"/>
    <w:rsid w:val="00C12AB2"/>
    <w:rsid w:val="00C16C8F"/>
    <w:rsid w:val="00C33907"/>
    <w:rsid w:val="00C35501"/>
    <w:rsid w:val="00C450FD"/>
    <w:rsid w:val="00C50D80"/>
    <w:rsid w:val="00C52741"/>
    <w:rsid w:val="00C53EEB"/>
    <w:rsid w:val="00C54380"/>
    <w:rsid w:val="00C56201"/>
    <w:rsid w:val="00C71445"/>
    <w:rsid w:val="00C7557A"/>
    <w:rsid w:val="00C8389A"/>
    <w:rsid w:val="00C83C65"/>
    <w:rsid w:val="00C86AD5"/>
    <w:rsid w:val="00C8736F"/>
    <w:rsid w:val="00C90E0E"/>
    <w:rsid w:val="00C91E93"/>
    <w:rsid w:val="00C92669"/>
    <w:rsid w:val="00C95F50"/>
    <w:rsid w:val="00CA4E50"/>
    <w:rsid w:val="00CB3079"/>
    <w:rsid w:val="00CB4216"/>
    <w:rsid w:val="00CC1392"/>
    <w:rsid w:val="00CC1846"/>
    <w:rsid w:val="00CC1E1C"/>
    <w:rsid w:val="00CC2973"/>
    <w:rsid w:val="00CC3968"/>
    <w:rsid w:val="00CC4734"/>
    <w:rsid w:val="00CC5E4D"/>
    <w:rsid w:val="00CD0418"/>
    <w:rsid w:val="00CD04E0"/>
    <w:rsid w:val="00CD0B0B"/>
    <w:rsid w:val="00CD4119"/>
    <w:rsid w:val="00CD4604"/>
    <w:rsid w:val="00CD77DE"/>
    <w:rsid w:val="00CE2757"/>
    <w:rsid w:val="00CE2BDF"/>
    <w:rsid w:val="00CE32AA"/>
    <w:rsid w:val="00CE6B71"/>
    <w:rsid w:val="00CF0E94"/>
    <w:rsid w:val="00CF1B1F"/>
    <w:rsid w:val="00D05CEE"/>
    <w:rsid w:val="00D070DC"/>
    <w:rsid w:val="00D10E4A"/>
    <w:rsid w:val="00D134E0"/>
    <w:rsid w:val="00D17111"/>
    <w:rsid w:val="00D200A3"/>
    <w:rsid w:val="00D27120"/>
    <w:rsid w:val="00D3076E"/>
    <w:rsid w:val="00D31578"/>
    <w:rsid w:val="00D323D4"/>
    <w:rsid w:val="00D33788"/>
    <w:rsid w:val="00D40AB0"/>
    <w:rsid w:val="00D47D86"/>
    <w:rsid w:val="00D5179C"/>
    <w:rsid w:val="00D5331F"/>
    <w:rsid w:val="00D54D69"/>
    <w:rsid w:val="00D679A2"/>
    <w:rsid w:val="00D736B6"/>
    <w:rsid w:val="00D74272"/>
    <w:rsid w:val="00D742CE"/>
    <w:rsid w:val="00D751DA"/>
    <w:rsid w:val="00D75C0E"/>
    <w:rsid w:val="00D871D8"/>
    <w:rsid w:val="00D97796"/>
    <w:rsid w:val="00DA0021"/>
    <w:rsid w:val="00DA4A02"/>
    <w:rsid w:val="00DB0895"/>
    <w:rsid w:val="00DB09A2"/>
    <w:rsid w:val="00DB190A"/>
    <w:rsid w:val="00DB6830"/>
    <w:rsid w:val="00DC2786"/>
    <w:rsid w:val="00DC738F"/>
    <w:rsid w:val="00DD3391"/>
    <w:rsid w:val="00DE4490"/>
    <w:rsid w:val="00DE45B9"/>
    <w:rsid w:val="00DE4CF8"/>
    <w:rsid w:val="00DE63B3"/>
    <w:rsid w:val="00DE6802"/>
    <w:rsid w:val="00DF1CE7"/>
    <w:rsid w:val="00DF33A3"/>
    <w:rsid w:val="00DF5285"/>
    <w:rsid w:val="00DF6EBF"/>
    <w:rsid w:val="00E010BF"/>
    <w:rsid w:val="00E0209F"/>
    <w:rsid w:val="00E0715C"/>
    <w:rsid w:val="00E159A9"/>
    <w:rsid w:val="00E16033"/>
    <w:rsid w:val="00E21B5C"/>
    <w:rsid w:val="00E22D26"/>
    <w:rsid w:val="00E259AF"/>
    <w:rsid w:val="00E25DD5"/>
    <w:rsid w:val="00E26882"/>
    <w:rsid w:val="00E273CF"/>
    <w:rsid w:val="00E30611"/>
    <w:rsid w:val="00E35CE1"/>
    <w:rsid w:val="00E36200"/>
    <w:rsid w:val="00E37810"/>
    <w:rsid w:val="00E44A58"/>
    <w:rsid w:val="00E45AC1"/>
    <w:rsid w:val="00E4788B"/>
    <w:rsid w:val="00E51AC9"/>
    <w:rsid w:val="00E601E8"/>
    <w:rsid w:val="00E61158"/>
    <w:rsid w:val="00E64A0D"/>
    <w:rsid w:val="00E70A97"/>
    <w:rsid w:val="00E757A2"/>
    <w:rsid w:val="00E83008"/>
    <w:rsid w:val="00E8443D"/>
    <w:rsid w:val="00E855C2"/>
    <w:rsid w:val="00E85762"/>
    <w:rsid w:val="00E950CD"/>
    <w:rsid w:val="00E9581C"/>
    <w:rsid w:val="00EA05FF"/>
    <w:rsid w:val="00EA0EBB"/>
    <w:rsid w:val="00EA1A19"/>
    <w:rsid w:val="00EA24B6"/>
    <w:rsid w:val="00EA2C45"/>
    <w:rsid w:val="00EB20F9"/>
    <w:rsid w:val="00EB5E18"/>
    <w:rsid w:val="00EC045E"/>
    <w:rsid w:val="00EC253A"/>
    <w:rsid w:val="00EC59C5"/>
    <w:rsid w:val="00ED5A8F"/>
    <w:rsid w:val="00EE1261"/>
    <w:rsid w:val="00EE1F50"/>
    <w:rsid w:val="00EE2A99"/>
    <w:rsid w:val="00EF0213"/>
    <w:rsid w:val="00EF2DC5"/>
    <w:rsid w:val="00EF404A"/>
    <w:rsid w:val="00F0087E"/>
    <w:rsid w:val="00F00984"/>
    <w:rsid w:val="00F056AD"/>
    <w:rsid w:val="00F05CA2"/>
    <w:rsid w:val="00F13091"/>
    <w:rsid w:val="00F17944"/>
    <w:rsid w:val="00F21F00"/>
    <w:rsid w:val="00F23A3F"/>
    <w:rsid w:val="00F35A71"/>
    <w:rsid w:val="00F35C62"/>
    <w:rsid w:val="00F36011"/>
    <w:rsid w:val="00F37CCA"/>
    <w:rsid w:val="00F37EAC"/>
    <w:rsid w:val="00F405C2"/>
    <w:rsid w:val="00F44F45"/>
    <w:rsid w:val="00F53A02"/>
    <w:rsid w:val="00F60405"/>
    <w:rsid w:val="00F62F88"/>
    <w:rsid w:val="00F70592"/>
    <w:rsid w:val="00F71390"/>
    <w:rsid w:val="00F716E7"/>
    <w:rsid w:val="00F71AEB"/>
    <w:rsid w:val="00F77C69"/>
    <w:rsid w:val="00F808A2"/>
    <w:rsid w:val="00F836F3"/>
    <w:rsid w:val="00F83E56"/>
    <w:rsid w:val="00F90D1C"/>
    <w:rsid w:val="00F91700"/>
    <w:rsid w:val="00F92212"/>
    <w:rsid w:val="00F93197"/>
    <w:rsid w:val="00F94DEF"/>
    <w:rsid w:val="00FA21CC"/>
    <w:rsid w:val="00FA7868"/>
    <w:rsid w:val="00FB1F37"/>
    <w:rsid w:val="00FB2703"/>
    <w:rsid w:val="00FC1F48"/>
    <w:rsid w:val="00FC3BA3"/>
    <w:rsid w:val="00FC3C8B"/>
    <w:rsid w:val="00FD1F50"/>
    <w:rsid w:val="00FD2993"/>
    <w:rsid w:val="00FD3F03"/>
    <w:rsid w:val="00FE4470"/>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8DD"/>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 w:type="table" w:styleId="TableGrid">
    <w:name w:val="Table Grid"/>
    <w:basedOn w:val="TableNormal"/>
    <w:uiPriority w:val="39"/>
    <w:rsid w:val="0068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bildeston</cp:lastModifiedBy>
  <cp:revision>28</cp:revision>
  <cp:lastPrinted>2018-04-12T12:30:00Z</cp:lastPrinted>
  <dcterms:created xsi:type="dcterms:W3CDTF">2019-01-09T16:51:00Z</dcterms:created>
  <dcterms:modified xsi:type="dcterms:W3CDTF">2019-02-07T19:58:00Z</dcterms:modified>
</cp:coreProperties>
</file>